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7C" w:rsidRDefault="00C03B7C" w:rsidP="00C03B7C">
      <w:pPr>
        <w:spacing w:line="52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C03B7C" w:rsidRDefault="00563BF8" w:rsidP="00C03B7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2051" style="position:absolute;left:0;text-align:left;z-index:251661312" from="81.75pt,21.05pt" to="171.75pt,21.1pt"/>
        </w:pict>
      </w:r>
      <w:r w:rsidR="00C03B7C">
        <w:rPr>
          <w:rFonts w:ascii="仿宋_GB2312" w:hAnsi="华文中宋" w:hint="eastAsia"/>
          <w:bCs/>
          <w:sz w:val="24"/>
        </w:rPr>
        <w:t>填表人：张帆</w:t>
      </w:r>
      <w:r w:rsidR="00C03B7C">
        <w:rPr>
          <w:rFonts w:ascii="仿宋_GB2312" w:hAnsi="华文中宋" w:hint="eastAsia"/>
          <w:bCs/>
          <w:sz w:val="24"/>
        </w:rPr>
        <w:t xml:space="preserve">            </w:t>
      </w:r>
      <w:r w:rsidR="00C03B7C">
        <w:rPr>
          <w:rFonts w:ascii="仿宋_GB2312" w:hAnsi="华文中宋" w:hint="eastAsia"/>
          <w:bCs/>
          <w:sz w:val="24"/>
        </w:rPr>
        <w:t>填表日期：</w:t>
      </w:r>
      <w:r w:rsidR="00C03B7C">
        <w:rPr>
          <w:rFonts w:ascii="仿宋_GB2312" w:hAnsi="华文中宋" w:hint="eastAsia"/>
          <w:bCs/>
          <w:sz w:val="24"/>
        </w:rPr>
        <w:t>2018</w:t>
      </w:r>
      <w:r w:rsidR="00C03B7C">
        <w:rPr>
          <w:rFonts w:ascii="仿宋_GB2312" w:hAnsi="华文中宋" w:hint="eastAsia"/>
          <w:bCs/>
          <w:sz w:val="24"/>
        </w:rPr>
        <w:t>年</w:t>
      </w:r>
      <w:r w:rsidR="00C03B7C">
        <w:rPr>
          <w:rFonts w:ascii="仿宋_GB2312" w:hAnsi="华文中宋" w:hint="eastAsia"/>
          <w:bCs/>
          <w:sz w:val="24"/>
        </w:rPr>
        <w:t xml:space="preserve"> 12</w:t>
      </w:r>
      <w:r w:rsidR="00C03B7C">
        <w:rPr>
          <w:rFonts w:ascii="仿宋_GB2312" w:hAnsi="华文中宋" w:hint="eastAsia"/>
          <w:bCs/>
          <w:sz w:val="24"/>
        </w:rPr>
        <w:t>月</w:t>
      </w:r>
      <w:r w:rsidR="00C03B7C">
        <w:rPr>
          <w:rFonts w:ascii="仿宋_GB2312" w:hAnsi="华文中宋" w:hint="eastAsia"/>
          <w:bCs/>
          <w:sz w:val="24"/>
        </w:rPr>
        <w:t xml:space="preserve">7 </w:t>
      </w:r>
      <w:r w:rsidR="00C03B7C">
        <w:rPr>
          <w:rFonts w:ascii="仿宋_GB2312" w:hAnsi="华文中宋" w:hint="eastAsia"/>
          <w:bCs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595"/>
        <w:gridCol w:w="1082"/>
        <w:gridCol w:w="75"/>
        <w:gridCol w:w="1536"/>
        <w:gridCol w:w="850"/>
        <w:gridCol w:w="1228"/>
      </w:tblGrid>
      <w:tr w:rsidR="00C03B7C" w:rsidTr="009A6E6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1704D2" w:rsidRDefault="00C03B7C" w:rsidP="009A6E6E">
            <w:pPr>
              <w:jc w:val="center"/>
              <w:rPr>
                <w:rFonts w:ascii="宋体" w:hAnsi="宋体" w:cs="Arial"/>
                <w:sz w:val="20"/>
              </w:rPr>
            </w:pPr>
            <w:proofErr w:type="gramStart"/>
            <w:r>
              <w:rPr>
                <w:rFonts w:cs="Arial" w:hint="eastAsia"/>
                <w:sz w:val="20"/>
              </w:rPr>
              <w:t>聋</w:t>
            </w:r>
            <w:proofErr w:type="gramEnd"/>
            <w:r>
              <w:rPr>
                <w:rFonts w:cs="Arial" w:hint="eastAsia"/>
                <w:sz w:val="20"/>
              </w:rPr>
              <w:t>人手语词的认知策略及文化心理研究——以浙江聋人自然手语为例</w:t>
            </w:r>
          </w:p>
        </w:tc>
      </w:tr>
      <w:tr w:rsidR="00C03B7C" w:rsidTr="009A6E6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351A9B" w:rsidRDefault="00C03B7C" w:rsidP="009A6E6E">
            <w:pPr>
              <w:jc w:val="center"/>
              <w:rPr>
                <w:rFonts w:cs="Arial"/>
                <w:sz w:val="20"/>
              </w:rPr>
            </w:pPr>
            <w:r w:rsidRPr="00351A9B">
              <w:rPr>
                <w:rFonts w:cs="Arial" w:hint="eastAsia"/>
                <w:sz w:val="20"/>
              </w:rPr>
              <w:t>浙江省</w:t>
            </w:r>
            <w:r>
              <w:rPr>
                <w:rFonts w:cs="Arial" w:hint="eastAsia"/>
                <w:sz w:val="20"/>
              </w:rPr>
              <w:t>教育厅</w:t>
            </w:r>
          </w:p>
        </w:tc>
      </w:tr>
      <w:tr w:rsidR="00C03B7C" w:rsidTr="009A6E6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351A9B" w:rsidRDefault="00C03B7C" w:rsidP="009A6E6E">
            <w:pPr>
              <w:jc w:val="center"/>
              <w:rPr>
                <w:rFonts w:cs="Arial"/>
                <w:sz w:val="20"/>
              </w:rPr>
            </w:pPr>
            <w:r w:rsidRPr="00351A9B">
              <w:rPr>
                <w:rFonts w:cs="Arial" w:hint="eastAsia"/>
                <w:sz w:val="20"/>
              </w:rPr>
              <w:t>201</w:t>
            </w:r>
            <w:r w:rsidRPr="002E353A">
              <w:rPr>
                <w:rFonts w:cs="Arial" w:hint="eastAsia"/>
                <w:sz w:val="20"/>
              </w:rPr>
              <w:t>7.06-2019.12</w:t>
            </w:r>
          </w:p>
        </w:tc>
      </w:tr>
      <w:tr w:rsidR="00C03B7C" w:rsidTr="009A6E6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29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承担任务</w:t>
            </w:r>
          </w:p>
        </w:tc>
      </w:tr>
      <w:tr w:rsidR="00C03B7C" w:rsidTr="009A6E6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 w:rsidRPr="00C55543">
              <w:rPr>
                <w:rFonts w:ascii="宋体" w:hAnsi="宋体" w:hint="eastAsia"/>
                <w:szCs w:val="21"/>
              </w:rPr>
              <w:t>李德高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曲阜师范大学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理论指导、数据处理</w:t>
            </w:r>
          </w:p>
        </w:tc>
      </w:tr>
      <w:tr w:rsidR="00C03B7C" w:rsidTr="009A6E6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 w:rsidRPr="00C55543">
              <w:rPr>
                <w:rFonts w:ascii="宋体" w:hAnsi="宋体" w:hint="eastAsia"/>
                <w:szCs w:val="21"/>
              </w:rPr>
              <w:t>傅敏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语料收集与分析</w:t>
            </w:r>
          </w:p>
        </w:tc>
      </w:tr>
      <w:tr w:rsidR="00C03B7C" w:rsidTr="009A6E6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 w:rsidRPr="00C55543">
              <w:rPr>
                <w:rFonts w:ascii="宋体" w:hAnsi="宋体" w:hint="eastAsia"/>
                <w:szCs w:val="21"/>
              </w:rPr>
              <w:t>卢苇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语料收集与分析</w:t>
            </w:r>
          </w:p>
        </w:tc>
      </w:tr>
      <w:tr w:rsidR="00C03B7C" w:rsidTr="009A6E6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 w:rsidRPr="00C55543">
              <w:rPr>
                <w:rFonts w:ascii="宋体" w:hAnsi="宋体" w:hint="eastAsia"/>
                <w:szCs w:val="21"/>
              </w:rPr>
              <w:t>胡晓明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浙江省残疾人联合会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语料收集与整理</w:t>
            </w:r>
          </w:p>
        </w:tc>
      </w:tr>
      <w:tr w:rsidR="00C03B7C" w:rsidTr="009A6E6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414CD0" w:rsidP="009A6E6E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50000</w:t>
            </w:r>
            <w:r w:rsidR="002D54F5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E353A">
              <w:rPr>
                <w:rFonts w:ascii="宋体" w:hAnsi="宋体" w:hint="eastAsia"/>
                <w:szCs w:val="21"/>
              </w:rPr>
              <w:t>其中</w:t>
            </w:r>
          </w:p>
          <w:p w:rsidR="00C03B7C" w:rsidRPr="002E353A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E353A">
              <w:rPr>
                <w:rFonts w:ascii="宋体" w:hAnsi="宋体" w:hint="eastAsia"/>
                <w:szCs w:val="21"/>
              </w:rPr>
              <w:t>拨款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其他经费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来源及金额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校配</w:t>
            </w:r>
            <w:r w:rsidR="00414CD0">
              <w:rPr>
                <w:rFonts w:ascii="宋体" w:hAnsi="宋体" w:hint="eastAsia"/>
                <w:szCs w:val="21"/>
              </w:rPr>
              <w:t>50000</w:t>
            </w:r>
            <w:r w:rsidR="002D54F5">
              <w:rPr>
                <w:rFonts w:ascii="宋体" w:hAnsi="宋体" w:hint="eastAsia"/>
                <w:szCs w:val="21"/>
              </w:rPr>
              <w:t>元</w:t>
            </w:r>
            <w:proofErr w:type="gramEnd"/>
          </w:p>
        </w:tc>
      </w:tr>
      <w:tr w:rsidR="00C03B7C" w:rsidTr="009A6E6E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E353A"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414CD0" w:rsidP="00414C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8000</w:t>
            </w:r>
            <w:r w:rsidR="002D54F5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E353A">
              <w:rPr>
                <w:rFonts w:ascii="宋体" w:hAnsi="宋体" w:hint="eastAsia"/>
                <w:szCs w:val="21"/>
              </w:rPr>
              <w:t>测试化验加工费（数据采集费）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414CD0" w:rsidP="00414C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  <w:r w:rsidR="002D54F5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E353A"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414CD0" w:rsidP="00414CD0">
            <w:pPr>
              <w:wordWrap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  <w:r w:rsidR="002D54F5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E353A"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414C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414CD0" w:rsidP="00414C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  <w:r w:rsidR="002D54F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9A6E6E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E353A"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414CD0" w:rsidP="00414C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25000</w:t>
            </w:r>
            <w:r w:rsidR="002D54F5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414CD0" w:rsidP="00414C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4000</w:t>
            </w:r>
            <w:r w:rsidR="002D54F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9A6E6E">
        <w:trPr>
          <w:cantSplit/>
          <w:trHeight w:val="316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E353A"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="105"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图书资料费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414CD0" w:rsidP="00414C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  <w:r w:rsidR="002D54F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9A6E6E">
        <w:trPr>
          <w:cantSplit/>
          <w:trHeight w:val="316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E353A">
              <w:rPr>
                <w:rFonts w:ascii="宋体" w:hAnsi="宋体" w:hint="eastAsia"/>
                <w:szCs w:val="21"/>
              </w:rPr>
              <w:t>间接经费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="105" w:firstLineChars="100" w:firstLine="21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632C8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E353A">
              <w:rPr>
                <w:rFonts w:ascii="宋体" w:hAnsi="宋体" w:hint="eastAsia"/>
                <w:szCs w:val="21"/>
              </w:rPr>
              <w:t>已拨入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未拨入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632C84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632C84">
              <w:rPr>
                <w:rFonts w:ascii="宋体" w:hAnsi="宋体" w:hint="eastAsia"/>
                <w:szCs w:val="21"/>
              </w:rPr>
              <w:t>2455.5元</w:t>
            </w:r>
          </w:p>
        </w:tc>
      </w:tr>
      <w:tr w:rsidR="00C03B7C" w:rsidTr="009A6E6E">
        <w:trPr>
          <w:cantSplit/>
          <w:trHeight w:val="28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测试化验加工费（数据采集费）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414CD0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785元</w:t>
            </w:r>
          </w:p>
        </w:tc>
      </w:tr>
      <w:tr w:rsidR="00C03B7C" w:rsidTr="009A6E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414CD0" w:rsidP="009A6E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11420元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外协费拨出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间接经费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图书资料费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414CD0" w:rsidP="009A6E6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250.5元</w:t>
            </w:r>
          </w:p>
        </w:tc>
      </w:tr>
      <w:tr w:rsidR="00C03B7C" w:rsidTr="009A6E6E">
        <w:trPr>
          <w:cantSplit/>
          <w:trHeight w:val="62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C03B7C" w:rsidRPr="00351A9B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351A9B">
              <w:rPr>
                <w:rFonts w:ascii="宋体" w:hAnsi="宋体" w:hint="eastAsia"/>
                <w:szCs w:val="21"/>
              </w:rPr>
              <w:t>无</w:t>
            </w:r>
          </w:p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著作《无声的绽放——走进聋人文化》（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2017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月出版），论文</w:t>
            </w:r>
          </w:p>
        </w:tc>
      </w:tr>
      <w:tr w:rsidR="00C03B7C" w:rsidTr="009A6E6E">
        <w:trPr>
          <w:cantSplit/>
          <w:trHeight w:val="59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尚未结算</w:t>
            </w:r>
          </w:p>
        </w:tc>
      </w:tr>
      <w:tr w:rsidR="00C03B7C" w:rsidTr="009A6E6E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E353A">
              <w:rPr>
                <w:rFonts w:ascii="仿宋_GB2312" w:hint="eastAsia"/>
                <w:sz w:val="24"/>
              </w:rPr>
              <w:t>2019</w:t>
            </w:r>
            <w:r w:rsidRPr="002E353A">
              <w:rPr>
                <w:rFonts w:ascii="仿宋_GB2312" w:hint="eastAsia"/>
                <w:sz w:val="24"/>
              </w:rPr>
              <w:t>年</w:t>
            </w:r>
            <w:r w:rsidRPr="002E353A">
              <w:rPr>
                <w:rFonts w:ascii="仿宋_GB2312" w:hint="eastAsia"/>
                <w:sz w:val="24"/>
              </w:rPr>
              <w:t>12</w:t>
            </w:r>
            <w:r w:rsidRPr="002E353A">
              <w:rPr>
                <w:rFonts w:ascii="仿宋_GB2312" w:hint="eastAsia"/>
                <w:sz w:val="24"/>
              </w:rPr>
              <w:t>月</w:t>
            </w:r>
            <w:r w:rsidRPr="002E353A">
              <w:rPr>
                <w:rFonts w:ascii="仿宋_GB2312" w:hint="eastAsia"/>
                <w:sz w:val="24"/>
              </w:rPr>
              <w:t xml:space="preserve"> 30</w:t>
            </w:r>
            <w:r w:rsidRPr="002E353A"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51A9B">
              <w:rPr>
                <w:rFonts w:cs="Arial" w:hint="eastAsia"/>
                <w:sz w:val="20"/>
              </w:rPr>
              <w:t>浙江省</w:t>
            </w:r>
            <w:r>
              <w:rPr>
                <w:rFonts w:cs="Arial" w:hint="eastAsia"/>
                <w:sz w:val="20"/>
              </w:rPr>
              <w:t>教育厅</w:t>
            </w:r>
          </w:p>
        </w:tc>
      </w:tr>
      <w:tr w:rsidR="00C03B7C" w:rsidTr="009A6E6E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03B7C" w:rsidRDefault="00C03B7C" w:rsidP="00C03B7C">
      <w:pPr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hint="eastAsia"/>
        </w:rPr>
        <w:t>注：涉及商业秘密的，委托单位、项目名称等敏感关键词用“</w:t>
      </w:r>
      <w:r>
        <w:rPr>
          <w:rFonts w:hint="eastAsia"/>
        </w:rPr>
        <w:t>*</w:t>
      </w:r>
      <w:r>
        <w:rPr>
          <w:rFonts w:hint="eastAsia"/>
        </w:rPr>
        <w:t>”替代。</w:t>
      </w:r>
    </w:p>
    <w:sectPr w:rsidR="00C03B7C" w:rsidSect="00D672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92" w:rsidRDefault="00524092" w:rsidP="00C03B7C">
      <w:r>
        <w:separator/>
      </w:r>
    </w:p>
  </w:endnote>
  <w:endnote w:type="continuationSeparator" w:id="0">
    <w:p w:rsidR="00524092" w:rsidRDefault="00524092" w:rsidP="00C0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4F5" w:rsidRDefault="002D54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4F5" w:rsidRDefault="002D54F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4F5" w:rsidRDefault="002D54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92" w:rsidRDefault="00524092" w:rsidP="00C03B7C">
      <w:r>
        <w:separator/>
      </w:r>
    </w:p>
  </w:footnote>
  <w:footnote w:type="continuationSeparator" w:id="0">
    <w:p w:rsidR="00524092" w:rsidRDefault="00524092" w:rsidP="00C03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4F5" w:rsidRDefault="002D54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55" w:rsidRDefault="00524092" w:rsidP="002D54F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4F5" w:rsidRDefault="002D54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B7C"/>
    <w:rsid w:val="00153F24"/>
    <w:rsid w:val="0015740C"/>
    <w:rsid w:val="002D54F5"/>
    <w:rsid w:val="00301DDE"/>
    <w:rsid w:val="00414CD0"/>
    <w:rsid w:val="00524092"/>
    <w:rsid w:val="00563BF8"/>
    <w:rsid w:val="005E05FE"/>
    <w:rsid w:val="00606C79"/>
    <w:rsid w:val="00632C84"/>
    <w:rsid w:val="00664947"/>
    <w:rsid w:val="008C1B7E"/>
    <w:rsid w:val="00A110EA"/>
    <w:rsid w:val="00A52EF5"/>
    <w:rsid w:val="00A81157"/>
    <w:rsid w:val="00AB24E3"/>
    <w:rsid w:val="00B02989"/>
    <w:rsid w:val="00BE0DBF"/>
    <w:rsid w:val="00C03B7C"/>
    <w:rsid w:val="00D67274"/>
    <w:rsid w:val="00E15329"/>
    <w:rsid w:val="00FE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B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B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</Words>
  <Characters>745</Characters>
  <Application>Microsoft Office Word</Application>
  <DocSecurity>0</DocSecurity>
  <Lines>6</Lines>
  <Paragraphs>1</Paragraphs>
  <ScaleCrop>false</ScaleCrop>
  <Company>*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</cp:lastModifiedBy>
  <cp:revision>12</cp:revision>
  <dcterms:created xsi:type="dcterms:W3CDTF">2018-12-11T06:58:00Z</dcterms:created>
  <dcterms:modified xsi:type="dcterms:W3CDTF">2018-12-25T07:47:00Z</dcterms:modified>
</cp:coreProperties>
</file>