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附件2：</w:t>
      </w:r>
    </w:p>
    <w:p>
      <w:pPr>
        <w:widowControl/>
        <w:spacing w:line="560" w:lineRule="exact"/>
        <w:ind w:firstLine="643" w:firstLineChars="200"/>
        <w:jc w:val="center"/>
        <w:rPr>
          <w:rStyle w:val="4"/>
          <w:rFonts w:ascii="黑体" w:hAnsi="黑体" w:eastAsia="黑体"/>
          <w:szCs w:val="32"/>
        </w:rPr>
      </w:pPr>
    </w:p>
    <w:p>
      <w:pPr>
        <w:widowControl/>
        <w:spacing w:line="360" w:lineRule="auto"/>
        <w:ind w:firstLine="643" w:firstLineChars="200"/>
        <w:jc w:val="center"/>
        <w:rPr>
          <w:rStyle w:val="4"/>
          <w:rFonts w:ascii="黑体" w:hAnsi="黑体" w:eastAsia="黑体"/>
          <w:szCs w:val="32"/>
        </w:rPr>
      </w:pPr>
      <w:r>
        <w:rPr>
          <w:rStyle w:val="4"/>
          <w:rFonts w:hint="eastAsia" w:ascii="黑体" w:hAnsi="黑体" w:eastAsia="黑体"/>
          <w:szCs w:val="32"/>
        </w:rPr>
        <w:t>第一批教师职业教育教学能力培训及测评安排表</w:t>
      </w:r>
    </w:p>
    <w:tbl>
      <w:tblPr>
        <w:tblStyle w:val="6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163"/>
        <w:gridCol w:w="2578"/>
        <w:gridCol w:w="889"/>
        <w:gridCol w:w="984"/>
        <w:gridCol w:w="1287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25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内容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主讲人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0"/>
                <w:kern w:val="0"/>
                <w:sz w:val="21"/>
                <w:szCs w:val="21"/>
              </w:rPr>
              <w:t>主持人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0"/>
                <w:kern w:val="0"/>
                <w:sz w:val="21"/>
                <w:szCs w:val="21"/>
              </w:rPr>
              <w:t>参会人员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2018年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7月11日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10:00-11:30</w:t>
            </w:r>
          </w:p>
        </w:tc>
        <w:tc>
          <w:tcPr>
            <w:tcW w:w="257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工学结合课程体系开发与教学组织实施（一）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张莹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王光净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第一批参加测评教师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浙江达曼酒店管理有限公司（桐庐县云栖中路619号）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工学结合课程体系开发与教学组织实施（二）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张莹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陈瑞英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2018年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7月12日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8:30-11:30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教师交流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、专家点评指导、领导讲话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张莹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黄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华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13:30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返程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2018年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9月6日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8:10-11:30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教师职教能力测评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陈瑞英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第一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批参加测评教师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第三报告厅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13:10-16:00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教师职教能力测评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华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2018年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9月7日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8:10-11:30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教师职教能力测评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陈瑞英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1"/>
                <w:szCs w:val="21"/>
              </w:rPr>
              <w:t>13:10-16:00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教师职教能力测评</w:t>
            </w: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华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rPr>
          <w:rStyle w:val="4"/>
          <w:rFonts w:ascii="黑体" w:eastAsia="黑体"/>
          <w:b w:val="0"/>
          <w:szCs w:val="21"/>
        </w:rPr>
      </w:pPr>
    </w:p>
    <w:p/>
    <w:sectPr>
      <w:footerReference r:id="rId3" w:type="default"/>
      <w:footerReference r:id="rId4" w:type="even"/>
      <w:pgSz w:w="11907" w:h="16840"/>
      <w:pgMar w:top="1418" w:right="1418" w:bottom="1418" w:left="1418" w:header="851" w:footer="851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/>
        <w:sz w:val="32"/>
        <w:szCs w:val="32"/>
      </w:rPr>
    </w:pPr>
    <w:r>
      <w:rPr>
        <w:rStyle w:val="5"/>
        <w:rFonts w:hint="eastAsia" w:ascii="仿宋_GB2312"/>
        <w:sz w:val="32"/>
        <w:szCs w:val="32"/>
      </w:rPr>
      <w:t xml:space="preserve">— </w:t>
    </w:r>
    <w:r>
      <w:rPr>
        <w:rFonts w:hint="eastAsia" w:ascii="仿宋_GB2312"/>
        <w:sz w:val="32"/>
        <w:szCs w:val="32"/>
      </w:rPr>
      <w:fldChar w:fldCharType="begin"/>
    </w:r>
    <w:r>
      <w:rPr>
        <w:rStyle w:val="5"/>
        <w:rFonts w:hint="eastAsia" w:ascii="仿宋_GB2312"/>
        <w:sz w:val="32"/>
        <w:szCs w:val="32"/>
      </w:rPr>
      <w:instrText xml:space="preserve"> PAGE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5"/>
        <w:rFonts w:ascii="仿宋_GB2312"/>
        <w:sz w:val="32"/>
        <w:szCs w:val="32"/>
      </w:rPr>
      <w:t>5</w:t>
    </w:r>
    <w:r>
      <w:rPr>
        <w:rFonts w:hint="eastAsia" w:ascii="仿宋_GB2312"/>
        <w:sz w:val="32"/>
        <w:szCs w:val="32"/>
      </w:rPr>
      <w:fldChar w:fldCharType="end"/>
    </w:r>
    <w:r>
      <w:rPr>
        <w:rStyle w:val="5"/>
        <w:rFonts w:hint="eastAsia" w:ascii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E"/>
    <w:rsid w:val="00024338"/>
    <w:rsid w:val="00127A47"/>
    <w:rsid w:val="00176737"/>
    <w:rsid w:val="001B2FF1"/>
    <w:rsid w:val="00273FF1"/>
    <w:rsid w:val="00290738"/>
    <w:rsid w:val="00310F30"/>
    <w:rsid w:val="00323981"/>
    <w:rsid w:val="00690C3D"/>
    <w:rsid w:val="006A7A6F"/>
    <w:rsid w:val="006D661C"/>
    <w:rsid w:val="00733E2F"/>
    <w:rsid w:val="007914B4"/>
    <w:rsid w:val="007967EE"/>
    <w:rsid w:val="007E65A3"/>
    <w:rsid w:val="00857E89"/>
    <w:rsid w:val="00930CBF"/>
    <w:rsid w:val="009B2CAE"/>
    <w:rsid w:val="00BC6DC1"/>
    <w:rsid w:val="00CB2DE0"/>
    <w:rsid w:val="00D038EA"/>
    <w:rsid w:val="00D65C52"/>
    <w:rsid w:val="00DD2FE0"/>
    <w:rsid w:val="00E5418B"/>
    <w:rsid w:val="03BD0586"/>
    <w:rsid w:val="1E0364FE"/>
    <w:rsid w:val="305C4D66"/>
    <w:rsid w:val="4B180872"/>
    <w:rsid w:val="541D05BE"/>
    <w:rsid w:val="6B2C27EA"/>
    <w:rsid w:val="78D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qFormat/>
    <w:uiPriority w:val="0"/>
    <w:rPr>
      <w:b/>
      <w:bCs/>
    </w:rPr>
  </w:style>
  <w:style w:type="character" w:styleId="5">
    <w:name w:val="page number"/>
    <w:basedOn w:val="3"/>
    <w:uiPriority w:val="0"/>
  </w:style>
  <w:style w:type="character" w:customStyle="1" w:styleId="7">
    <w:name w:val="页脚 Char"/>
    <w:basedOn w:val="3"/>
    <w:link w:val="2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245</TotalTime>
  <ScaleCrop>false</ScaleCrop>
  <LinksUpToDate>false</LinksUpToDate>
  <CharactersWithSpaces>411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2018-06-27T08:27:00Z</dcterms:created>
  <dc:creator>Windows 用户</dc:creator>
  <cp:lastModifiedBy>落烟是花</cp:lastModifiedBy>
  <cp:lastPrinted>2018-07-04T05:30:00Z</cp:lastPrinted>
  <dcterms:modified xsi:type="dcterms:W3CDTF">2018-07-09T09:04:11Z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