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67" w:rsidRDefault="00867867" w:rsidP="00867867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>所在单位：</w:t>
      </w:r>
      <w:r>
        <w:rPr>
          <w:sz w:val="24"/>
          <w:u w:val="single"/>
        </w:rPr>
        <w:t xml:space="preserve">　</w:t>
      </w:r>
      <w:r w:rsidR="004C7D8C">
        <w:rPr>
          <w:rFonts w:hint="eastAsia"/>
          <w:sz w:val="24"/>
          <w:u w:val="single"/>
        </w:rPr>
        <w:t>浙江特殊教育职业学院</w:t>
      </w:r>
      <w:r>
        <w:rPr>
          <w:sz w:val="24"/>
          <w:u w:val="single"/>
        </w:rPr>
        <w:t xml:space="preserve">　　</w:t>
      </w:r>
      <w:r>
        <w:rPr>
          <w:sz w:val="24"/>
        </w:rPr>
        <w:t>（盖章）</w:t>
      </w:r>
    </w:p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25"/>
        <w:gridCol w:w="386"/>
        <w:gridCol w:w="114"/>
        <w:gridCol w:w="435"/>
        <w:gridCol w:w="57"/>
        <w:gridCol w:w="284"/>
        <w:gridCol w:w="64"/>
        <w:gridCol w:w="209"/>
        <w:gridCol w:w="502"/>
        <w:gridCol w:w="316"/>
        <w:gridCol w:w="43"/>
        <w:gridCol w:w="269"/>
        <w:gridCol w:w="156"/>
        <w:gridCol w:w="142"/>
        <w:gridCol w:w="134"/>
        <w:gridCol w:w="47"/>
        <w:gridCol w:w="102"/>
        <w:gridCol w:w="142"/>
        <w:gridCol w:w="283"/>
        <w:gridCol w:w="284"/>
        <w:gridCol w:w="142"/>
        <w:gridCol w:w="283"/>
        <w:gridCol w:w="628"/>
        <w:gridCol w:w="223"/>
        <w:gridCol w:w="141"/>
        <w:gridCol w:w="142"/>
        <w:gridCol w:w="425"/>
        <w:gridCol w:w="110"/>
        <w:gridCol w:w="44"/>
        <w:gridCol w:w="130"/>
        <w:gridCol w:w="850"/>
        <w:gridCol w:w="476"/>
      </w:tblGrid>
      <w:tr w:rsidR="00867867" w:rsidTr="00F027F8">
        <w:trPr>
          <w:cantSplit/>
          <w:trHeight w:val="567"/>
          <w:jc w:val="center"/>
        </w:trPr>
        <w:tc>
          <w:tcPr>
            <w:tcW w:w="959" w:type="dxa"/>
            <w:gridSpan w:val="2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35" w:type="dxa"/>
            <w:gridSpan w:val="3"/>
            <w:vAlign w:val="center"/>
          </w:tcPr>
          <w:p w:rsidR="00867867" w:rsidRDefault="004C7D8C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刘记</w:t>
            </w:r>
          </w:p>
        </w:tc>
        <w:tc>
          <w:tcPr>
            <w:tcW w:w="614" w:type="dxa"/>
            <w:gridSpan w:val="4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02" w:type="dxa"/>
            <w:vAlign w:val="center"/>
          </w:tcPr>
          <w:p w:rsidR="00867867" w:rsidRDefault="004C7D8C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男</w:t>
            </w:r>
          </w:p>
        </w:tc>
        <w:tc>
          <w:tcPr>
            <w:tcW w:w="1107" w:type="dxa"/>
            <w:gridSpan w:val="7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953" w:type="dxa"/>
            <w:gridSpan w:val="5"/>
            <w:vAlign w:val="center"/>
          </w:tcPr>
          <w:p w:rsidR="00867867" w:rsidRDefault="004C7D8C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副教授</w:t>
            </w:r>
          </w:p>
        </w:tc>
        <w:tc>
          <w:tcPr>
            <w:tcW w:w="911" w:type="dxa"/>
            <w:gridSpan w:val="2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6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转评</w:t>
            </w:r>
          </w:p>
        </w:tc>
        <w:tc>
          <w:tcPr>
            <w:tcW w:w="1456" w:type="dxa"/>
            <w:gridSpan w:val="3"/>
            <w:vMerge w:val="restart"/>
            <w:vAlign w:val="center"/>
          </w:tcPr>
          <w:p w:rsidR="00867867" w:rsidRDefault="003054B3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noProof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-297180</wp:posOffset>
                  </wp:positionV>
                  <wp:extent cx="787400" cy="1049655"/>
                  <wp:effectExtent l="0" t="0" r="0" b="0"/>
                  <wp:wrapSquare wrapText="bothSides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006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104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7867" w:rsidTr="001130AD">
        <w:trPr>
          <w:cantSplit/>
          <w:trHeight w:val="567"/>
          <w:jc w:val="center"/>
        </w:trPr>
        <w:tc>
          <w:tcPr>
            <w:tcW w:w="1345" w:type="dxa"/>
            <w:gridSpan w:val="3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54" w:type="dxa"/>
            <w:gridSpan w:val="5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1981.</w:t>
            </w:r>
            <w:r w:rsidR="002C572D">
              <w:rPr>
                <w:rFonts w:eastAsia="楷体_GB2312"/>
                <w:b/>
                <w:szCs w:val="21"/>
              </w:rPr>
              <w:t>0</w:t>
            </w:r>
            <w:r>
              <w:rPr>
                <w:rFonts w:eastAsia="楷体_GB2312" w:hint="eastAsia"/>
                <w:b/>
                <w:szCs w:val="21"/>
              </w:rPr>
              <w:t>7</w:t>
            </w:r>
          </w:p>
        </w:tc>
        <w:tc>
          <w:tcPr>
            <w:tcW w:w="1070" w:type="dxa"/>
            <w:gridSpan w:val="4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701" w:type="dxa"/>
            <w:gridSpan w:val="10"/>
            <w:vAlign w:val="center"/>
          </w:tcPr>
          <w:p w:rsidR="00867867" w:rsidRDefault="001130AD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 w:rsidRPr="001130AD">
              <w:rPr>
                <w:rFonts w:eastAsia="楷体_GB2312" w:hint="eastAsia"/>
                <w:b/>
                <w:sz w:val="20"/>
                <w:szCs w:val="21"/>
              </w:rPr>
              <w:t>管理科学</w:t>
            </w:r>
            <w:r w:rsidRPr="001130AD">
              <w:rPr>
                <w:rFonts w:eastAsia="楷体_GB2312"/>
                <w:b/>
                <w:sz w:val="20"/>
                <w:szCs w:val="21"/>
              </w:rPr>
              <w:t>与工程</w:t>
            </w:r>
          </w:p>
        </w:tc>
        <w:tc>
          <w:tcPr>
            <w:tcW w:w="911" w:type="dxa"/>
            <w:gridSpan w:val="2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085" w:type="dxa"/>
            <w:gridSpan w:val="6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教学科研并重型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976CD6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F027F8">
        <w:trPr>
          <w:cantSplit/>
          <w:trHeight w:val="366"/>
          <w:jc w:val="center"/>
        </w:trPr>
        <w:tc>
          <w:tcPr>
            <w:tcW w:w="1951" w:type="dxa"/>
            <w:gridSpan w:val="6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375" w:type="dxa"/>
            <w:gridSpan w:val="5"/>
            <w:vAlign w:val="center"/>
          </w:tcPr>
          <w:p w:rsid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高级电子</w:t>
            </w:r>
          </w:p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商务师</w:t>
            </w:r>
          </w:p>
        </w:tc>
        <w:tc>
          <w:tcPr>
            <w:tcW w:w="744" w:type="dxa"/>
            <w:gridSpan w:val="5"/>
            <w:vMerge w:val="restart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000" w:type="dxa"/>
            <w:gridSpan w:val="6"/>
            <w:vAlign w:val="center"/>
          </w:tcPr>
          <w:p w:rsidR="00867867" w:rsidRDefault="002C572D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2008.12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085" w:type="dxa"/>
            <w:gridSpan w:val="6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2009.03</w:t>
            </w: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976CD6">
            <w:pPr>
              <w:rPr>
                <w:rFonts w:eastAsia="楷体_GB2312"/>
                <w:b/>
                <w:szCs w:val="21"/>
              </w:rPr>
            </w:pPr>
          </w:p>
        </w:tc>
      </w:tr>
      <w:tr w:rsidR="00867867" w:rsidTr="00F027F8">
        <w:trPr>
          <w:cantSplit/>
          <w:trHeight w:val="416"/>
          <w:jc w:val="center"/>
        </w:trPr>
        <w:tc>
          <w:tcPr>
            <w:tcW w:w="1951" w:type="dxa"/>
            <w:gridSpan w:val="6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375" w:type="dxa"/>
            <w:gridSpan w:val="5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44" w:type="dxa"/>
            <w:gridSpan w:val="5"/>
            <w:vMerge/>
            <w:vAlign w:val="center"/>
          </w:tcPr>
          <w:p w:rsidR="00867867" w:rsidRDefault="00867867" w:rsidP="00976CD6">
            <w:pPr>
              <w:rPr>
                <w:sz w:val="24"/>
              </w:rPr>
            </w:pPr>
          </w:p>
        </w:tc>
        <w:tc>
          <w:tcPr>
            <w:tcW w:w="1000" w:type="dxa"/>
            <w:gridSpan w:val="6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11" w:type="dxa"/>
            <w:gridSpan w:val="2"/>
            <w:vMerge/>
            <w:vAlign w:val="center"/>
          </w:tcPr>
          <w:p w:rsidR="00867867" w:rsidRDefault="00867867" w:rsidP="00976CD6">
            <w:pPr>
              <w:rPr>
                <w:sz w:val="24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56" w:type="dxa"/>
            <w:gridSpan w:val="3"/>
            <w:vMerge/>
            <w:vAlign w:val="center"/>
          </w:tcPr>
          <w:p w:rsidR="00867867" w:rsidRDefault="00867867" w:rsidP="00976CD6">
            <w:pPr>
              <w:rPr>
                <w:rFonts w:eastAsia="楷体_GB2312"/>
                <w:b/>
                <w:szCs w:val="21"/>
              </w:rPr>
            </w:pPr>
          </w:p>
        </w:tc>
      </w:tr>
      <w:tr w:rsidR="00976CD6" w:rsidTr="00F027F8">
        <w:trPr>
          <w:cantSplit/>
          <w:trHeight w:val="447"/>
          <w:jc w:val="center"/>
        </w:trPr>
        <w:tc>
          <w:tcPr>
            <w:tcW w:w="2299" w:type="dxa"/>
            <w:gridSpan w:val="8"/>
            <w:vAlign w:val="center"/>
          </w:tcPr>
          <w:p w:rsidR="00976CD6" w:rsidRDefault="00976CD6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976CD6" w:rsidRDefault="00976CD6" w:rsidP="00976CD6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5"/>
            <w:vAlign w:val="center"/>
          </w:tcPr>
          <w:p w:rsidR="00976CD6" w:rsidRPr="00F027F8" w:rsidRDefault="00F027F8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本科</w:t>
            </w:r>
            <w:r>
              <w:rPr>
                <w:rFonts w:eastAsia="楷体_GB2312" w:hint="eastAsia"/>
                <w:szCs w:val="21"/>
              </w:rPr>
              <w:t xml:space="preserve"> </w:t>
            </w:r>
            <w:r w:rsidR="00976CD6" w:rsidRPr="00F027F8">
              <w:rPr>
                <w:rFonts w:eastAsia="楷体_GB2312" w:hint="eastAsia"/>
                <w:szCs w:val="21"/>
              </w:rPr>
              <w:t xml:space="preserve">2000.09-2004.06 </w:t>
            </w:r>
            <w:r w:rsidR="00976CD6" w:rsidRPr="00F027F8">
              <w:rPr>
                <w:rFonts w:eastAsia="楷体_GB2312" w:hint="eastAsia"/>
                <w:szCs w:val="21"/>
              </w:rPr>
              <w:t>武汉大学</w:t>
            </w:r>
            <w:r w:rsidR="00976CD6" w:rsidRPr="00F027F8">
              <w:rPr>
                <w:rFonts w:eastAsia="楷体_GB2312" w:hint="eastAsia"/>
                <w:szCs w:val="21"/>
              </w:rPr>
              <w:t xml:space="preserve">  </w:t>
            </w:r>
            <w:r w:rsidR="001130AD">
              <w:rPr>
                <w:rFonts w:eastAsia="楷体_GB2312" w:hint="eastAsia"/>
                <w:szCs w:val="21"/>
              </w:rPr>
              <w:t>电子商务</w:t>
            </w:r>
          </w:p>
        </w:tc>
      </w:tr>
      <w:tr w:rsidR="00976CD6" w:rsidTr="00F027F8">
        <w:trPr>
          <w:cantSplit/>
          <w:trHeight w:val="486"/>
          <w:jc w:val="center"/>
        </w:trPr>
        <w:tc>
          <w:tcPr>
            <w:tcW w:w="2299" w:type="dxa"/>
            <w:gridSpan w:val="8"/>
            <w:vAlign w:val="center"/>
          </w:tcPr>
          <w:p w:rsidR="00976CD6" w:rsidRDefault="00976CD6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976CD6" w:rsidRDefault="00976CD6" w:rsidP="00976CD6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223" w:type="dxa"/>
            <w:gridSpan w:val="25"/>
            <w:vAlign w:val="center"/>
          </w:tcPr>
          <w:p w:rsidR="00976CD6" w:rsidRPr="00F027F8" w:rsidRDefault="00F027F8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硕士</w:t>
            </w:r>
            <w:r w:rsidR="00976CD6" w:rsidRPr="00F027F8">
              <w:rPr>
                <w:rFonts w:eastAsia="楷体_GB2312" w:hint="eastAsia"/>
                <w:szCs w:val="21"/>
              </w:rPr>
              <w:t>2012.09-2015.06</w:t>
            </w:r>
            <w:r w:rsidR="00976CD6" w:rsidRPr="00F027F8">
              <w:rPr>
                <w:rFonts w:eastAsia="楷体_GB2312" w:hint="eastAsia"/>
                <w:szCs w:val="21"/>
              </w:rPr>
              <w:t>哈尔滨理工大学</w:t>
            </w:r>
            <w:r w:rsidR="00976CD6" w:rsidRPr="00F027F8">
              <w:rPr>
                <w:rFonts w:eastAsia="楷体_GB2312" w:hint="eastAsia"/>
                <w:szCs w:val="21"/>
              </w:rPr>
              <w:t xml:space="preserve"> </w:t>
            </w:r>
            <w:r w:rsidR="00976CD6" w:rsidRPr="00F027F8">
              <w:rPr>
                <w:rFonts w:eastAsia="楷体_GB2312" w:hint="eastAsia"/>
                <w:szCs w:val="21"/>
              </w:rPr>
              <w:t>计算机技术</w:t>
            </w:r>
          </w:p>
        </w:tc>
      </w:tr>
      <w:tr w:rsidR="00867867" w:rsidTr="00F027F8">
        <w:trPr>
          <w:cantSplit/>
          <w:trHeight w:val="549"/>
          <w:jc w:val="center"/>
        </w:trPr>
        <w:tc>
          <w:tcPr>
            <w:tcW w:w="1459" w:type="dxa"/>
            <w:gridSpan w:val="4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867867" w:rsidRDefault="00867867" w:rsidP="00976CD6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40" w:type="dxa"/>
            <w:gridSpan w:val="4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495" w:type="dxa"/>
            <w:gridSpan w:val="6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gridSpan w:val="6"/>
            <w:vAlign w:val="center"/>
          </w:tcPr>
          <w:p w:rsidR="00867867" w:rsidRDefault="00867867" w:rsidP="002C572D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867867" w:rsidRDefault="00867867" w:rsidP="00976CD6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177" w:type="dxa"/>
            <w:gridSpan w:val="7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867867" w:rsidTr="00F027F8">
        <w:trPr>
          <w:cantSplit/>
          <w:trHeight w:val="760"/>
          <w:jc w:val="center"/>
        </w:trPr>
        <w:tc>
          <w:tcPr>
            <w:tcW w:w="1459" w:type="dxa"/>
            <w:gridSpan w:val="4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840" w:type="dxa"/>
            <w:gridSpan w:val="4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495" w:type="dxa"/>
            <w:gridSpan w:val="6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850" w:type="dxa"/>
            <w:gridSpan w:val="6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701" w:type="dxa"/>
            <w:gridSpan w:val="6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677" w:type="dxa"/>
            <w:gridSpan w:val="3"/>
            <w:vAlign w:val="center"/>
          </w:tcPr>
          <w:p w:rsidR="00867867" w:rsidRDefault="0086786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024" w:type="dxa"/>
            <w:gridSpan w:val="3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476" w:type="dxa"/>
            <w:vAlign w:val="center"/>
          </w:tcPr>
          <w:p w:rsidR="00867867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</w:tr>
      <w:tr w:rsidR="00867867" w:rsidTr="00F027F8">
        <w:trPr>
          <w:cantSplit/>
          <w:trHeight w:val="610"/>
          <w:jc w:val="center"/>
        </w:trPr>
        <w:tc>
          <w:tcPr>
            <w:tcW w:w="959" w:type="dxa"/>
            <w:gridSpan w:val="2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340" w:type="dxa"/>
            <w:gridSpan w:val="6"/>
            <w:vAlign w:val="center"/>
          </w:tcPr>
          <w:p w:rsidR="00867867" w:rsidRDefault="00976CD6" w:rsidP="00976CD6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</w:tc>
        <w:tc>
          <w:tcPr>
            <w:tcW w:w="1339" w:type="dxa"/>
            <w:gridSpan w:val="5"/>
            <w:vAlign w:val="center"/>
          </w:tcPr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867867" w:rsidRDefault="00867867" w:rsidP="00976CD6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715" w:type="dxa"/>
            <w:gridSpan w:val="10"/>
            <w:vAlign w:val="center"/>
          </w:tcPr>
          <w:p w:rsidR="00867867" w:rsidRPr="007D0A77" w:rsidRDefault="00976CD6" w:rsidP="00976CD6">
            <w:pPr>
              <w:adjustRightInd w:val="0"/>
              <w:snapToGrid w:val="0"/>
              <w:spacing w:line="280" w:lineRule="exact"/>
              <w:rPr>
                <w:sz w:val="20"/>
              </w:rPr>
            </w:pPr>
            <w:r w:rsidRPr="007D0A77">
              <w:rPr>
                <w:sz w:val="20"/>
              </w:rPr>
              <w:t>20</w:t>
            </w:r>
            <w:r w:rsidRPr="007D0A77">
              <w:rPr>
                <w:rFonts w:hint="eastAsia"/>
                <w:sz w:val="20"/>
              </w:rPr>
              <w:t>14</w:t>
            </w:r>
            <w:r w:rsidRPr="007D0A77">
              <w:rPr>
                <w:rFonts w:hAnsi="宋体"/>
                <w:sz w:val="20"/>
              </w:rPr>
              <w:t>年</w:t>
            </w:r>
            <w:r w:rsidRPr="007D0A77">
              <w:rPr>
                <w:rFonts w:hAnsi="宋体" w:hint="eastAsia"/>
                <w:sz w:val="20"/>
              </w:rPr>
              <w:t>：</w:t>
            </w:r>
            <w:r w:rsidRPr="007D0A77">
              <w:rPr>
                <w:rFonts w:hint="eastAsia"/>
                <w:sz w:val="20"/>
              </w:rPr>
              <w:t>优秀</w:t>
            </w:r>
          </w:p>
        </w:tc>
        <w:tc>
          <w:tcPr>
            <w:tcW w:w="1559" w:type="dxa"/>
            <w:gridSpan w:val="5"/>
            <w:vAlign w:val="center"/>
          </w:tcPr>
          <w:p w:rsidR="00867867" w:rsidRPr="007D0A77" w:rsidRDefault="00976CD6" w:rsidP="00976CD6">
            <w:pPr>
              <w:spacing w:line="280" w:lineRule="exact"/>
              <w:rPr>
                <w:sz w:val="20"/>
              </w:rPr>
            </w:pPr>
            <w:r w:rsidRPr="007D0A77">
              <w:rPr>
                <w:sz w:val="20"/>
              </w:rPr>
              <w:t>20</w:t>
            </w:r>
            <w:r w:rsidRPr="007D0A77">
              <w:rPr>
                <w:rFonts w:hint="eastAsia"/>
                <w:sz w:val="20"/>
              </w:rPr>
              <w:t>15</w:t>
            </w:r>
            <w:r w:rsidR="00867867" w:rsidRPr="007D0A77">
              <w:rPr>
                <w:rFonts w:hAnsi="宋体"/>
                <w:sz w:val="20"/>
              </w:rPr>
              <w:t>年：</w:t>
            </w:r>
            <w:r w:rsidR="007D0A77" w:rsidRPr="007D0A77">
              <w:rPr>
                <w:rFonts w:hAnsi="宋体" w:hint="eastAsia"/>
                <w:sz w:val="20"/>
              </w:rPr>
              <w:t>合格</w:t>
            </w:r>
          </w:p>
        </w:tc>
        <w:tc>
          <w:tcPr>
            <w:tcW w:w="1610" w:type="dxa"/>
            <w:gridSpan w:val="5"/>
            <w:vAlign w:val="center"/>
          </w:tcPr>
          <w:p w:rsidR="00867867" w:rsidRPr="007D0A77" w:rsidRDefault="00976CD6" w:rsidP="00976CD6">
            <w:pPr>
              <w:spacing w:line="280" w:lineRule="exact"/>
              <w:rPr>
                <w:sz w:val="20"/>
              </w:rPr>
            </w:pPr>
            <w:r w:rsidRPr="007D0A77">
              <w:rPr>
                <w:sz w:val="20"/>
              </w:rPr>
              <w:t>20</w:t>
            </w:r>
            <w:r w:rsidRPr="007D0A77">
              <w:rPr>
                <w:rFonts w:hint="eastAsia"/>
                <w:sz w:val="20"/>
              </w:rPr>
              <w:t>16</w:t>
            </w:r>
            <w:r w:rsidR="002C572D" w:rsidRPr="007D0A77">
              <w:rPr>
                <w:rFonts w:hAnsi="宋体"/>
                <w:sz w:val="20"/>
              </w:rPr>
              <w:t>年</w:t>
            </w:r>
            <w:r w:rsidR="002C572D" w:rsidRPr="007D0A77">
              <w:rPr>
                <w:rFonts w:hAnsi="宋体" w:hint="eastAsia"/>
                <w:sz w:val="20"/>
              </w:rPr>
              <w:t>：</w:t>
            </w:r>
            <w:r w:rsidRPr="007D0A77">
              <w:rPr>
                <w:rFonts w:hint="eastAsia"/>
                <w:sz w:val="20"/>
              </w:rPr>
              <w:t>合格</w:t>
            </w:r>
          </w:p>
        </w:tc>
      </w:tr>
      <w:tr w:rsidR="00867867" w:rsidTr="00F027F8">
        <w:trPr>
          <w:cantSplit/>
          <w:trHeight w:val="274"/>
          <w:jc w:val="center"/>
        </w:trPr>
        <w:tc>
          <w:tcPr>
            <w:tcW w:w="534" w:type="dxa"/>
            <w:vMerge w:val="restart"/>
            <w:vAlign w:val="center"/>
          </w:tcPr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976CD6">
            <w:pPr>
              <w:spacing w:line="240" w:lineRule="exact"/>
              <w:jc w:val="distribute"/>
              <w:rPr>
                <w:sz w:val="24"/>
              </w:rPr>
            </w:pPr>
          </w:p>
          <w:p w:rsidR="00867867" w:rsidRDefault="00867867" w:rsidP="00976CD6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7988" w:type="dxa"/>
            <w:gridSpan w:val="32"/>
          </w:tcPr>
          <w:p w:rsidR="00867867" w:rsidRDefault="00867867" w:rsidP="00976CD6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867867" w:rsidTr="00F027F8">
        <w:trPr>
          <w:cantSplit/>
          <w:trHeight w:val="360"/>
          <w:jc w:val="center"/>
        </w:trPr>
        <w:tc>
          <w:tcPr>
            <w:tcW w:w="534" w:type="dxa"/>
            <w:vMerge/>
            <w:vAlign w:val="center"/>
          </w:tcPr>
          <w:p w:rsidR="00867867" w:rsidRDefault="00867867" w:rsidP="00976CD6">
            <w:pPr>
              <w:rPr>
                <w:spacing w:val="-8"/>
                <w:sz w:val="24"/>
              </w:rPr>
            </w:pPr>
          </w:p>
        </w:tc>
        <w:tc>
          <w:tcPr>
            <w:tcW w:w="1765" w:type="dxa"/>
            <w:gridSpan w:val="7"/>
          </w:tcPr>
          <w:p w:rsidR="00867867" w:rsidRPr="002C572D" w:rsidRDefault="00867867" w:rsidP="00976CD6">
            <w:pPr>
              <w:jc w:val="center"/>
              <w:rPr>
                <w:sz w:val="22"/>
              </w:rPr>
            </w:pPr>
            <w:r w:rsidRPr="002C572D">
              <w:rPr>
                <w:sz w:val="22"/>
              </w:rPr>
              <w:t>起止时间</w:t>
            </w:r>
          </w:p>
        </w:tc>
        <w:tc>
          <w:tcPr>
            <w:tcW w:w="1920" w:type="dxa"/>
            <w:gridSpan w:val="10"/>
          </w:tcPr>
          <w:p w:rsidR="00867867" w:rsidRPr="002C572D" w:rsidRDefault="00867867" w:rsidP="00976CD6">
            <w:pPr>
              <w:jc w:val="center"/>
              <w:rPr>
                <w:sz w:val="22"/>
              </w:rPr>
            </w:pPr>
            <w:r w:rsidRPr="002C572D">
              <w:rPr>
                <w:sz w:val="22"/>
              </w:rPr>
              <w:t>单位</w:t>
            </w:r>
          </w:p>
        </w:tc>
        <w:tc>
          <w:tcPr>
            <w:tcW w:w="1985" w:type="dxa"/>
            <w:gridSpan w:val="7"/>
          </w:tcPr>
          <w:p w:rsidR="00867867" w:rsidRPr="002C572D" w:rsidRDefault="00867867" w:rsidP="00976CD6">
            <w:pPr>
              <w:jc w:val="center"/>
              <w:rPr>
                <w:sz w:val="22"/>
              </w:rPr>
            </w:pPr>
            <w:r w:rsidRPr="002C572D">
              <w:rPr>
                <w:sz w:val="22"/>
              </w:rPr>
              <w:t>从事何种技术工作</w:t>
            </w:r>
          </w:p>
        </w:tc>
        <w:tc>
          <w:tcPr>
            <w:tcW w:w="2318" w:type="dxa"/>
            <w:gridSpan w:val="8"/>
          </w:tcPr>
          <w:p w:rsidR="00867867" w:rsidRPr="002C572D" w:rsidRDefault="00867867" w:rsidP="00976CD6">
            <w:pPr>
              <w:jc w:val="center"/>
              <w:rPr>
                <w:sz w:val="22"/>
              </w:rPr>
            </w:pPr>
            <w:r w:rsidRPr="002C572D">
              <w:rPr>
                <w:sz w:val="22"/>
              </w:rPr>
              <w:t>任何技术职务</w:t>
            </w:r>
          </w:p>
        </w:tc>
      </w:tr>
      <w:tr w:rsidR="00976CD6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976CD6" w:rsidRDefault="00976CD6" w:rsidP="00976CD6">
            <w:pPr>
              <w:rPr>
                <w:spacing w:val="-8"/>
                <w:sz w:val="24"/>
              </w:rPr>
            </w:pPr>
          </w:p>
        </w:tc>
        <w:tc>
          <w:tcPr>
            <w:tcW w:w="1765" w:type="dxa"/>
            <w:gridSpan w:val="7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2004.02-2012.05</w:t>
            </w:r>
          </w:p>
        </w:tc>
        <w:tc>
          <w:tcPr>
            <w:tcW w:w="1920" w:type="dxa"/>
            <w:gridSpan w:val="10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浙江汽车职业技术学院</w:t>
            </w:r>
          </w:p>
        </w:tc>
        <w:tc>
          <w:tcPr>
            <w:tcW w:w="1985" w:type="dxa"/>
            <w:gridSpan w:val="7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教师、教学管理</w:t>
            </w:r>
          </w:p>
        </w:tc>
        <w:tc>
          <w:tcPr>
            <w:tcW w:w="2318" w:type="dxa"/>
            <w:gridSpan w:val="8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助教、讲师</w:t>
            </w:r>
          </w:p>
        </w:tc>
      </w:tr>
      <w:tr w:rsidR="00976CD6" w:rsidTr="00F027F8">
        <w:trPr>
          <w:cantSplit/>
          <w:trHeight w:val="360"/>
          <w:jc w:val="center"/>
        </w:trPr>
        <w:tc>
          <w:tcPr>
            <w:tcW w:w="534" w:type="dxa"/>
            <w:vMerge/>
            <w:vAlign w:val="center"/>
          </w:tcPr>
          <w:p w:rsidR="00976CD6" w:rsidRDefault="00976CD6" w:rsidP="00976CD6">
            <w:pPr>
              <w:rPr>
                <w:spacing w:val="-8"/>
                <w:sz w:val="24"/>
              </w:rPr>
            </w:pPr>
          </w:p>
        </w:tc>
        <w:tc>
          <w:tcPr>
            <w:tcW w:w="1765" w:type="dxa"/>
            <w:gridSpan w:val="7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2012.05-2016</w:t>
            </w:r>
            <w:r w:rsidRPr="002C572D">
              <w:rPr>
                <w:rFonts w:eastAsia="楷体_GB2312" w:hint="eastAsia"/>
                <w:szCs w:val="21"/>
              </w:rPr>
              <w:t>．</w:t>
            </w:r>
            <w:r w:rsidRPr="002C572D">
              <w:rPr>
                <w:rFonts w:eastAsia="楷体_GB2312" w:hint="eastAsia"/>
                <w:szCs w:val="21"/>
              </w:rPr>
              <w:t>08</w:t>
            </w:r>
          </w:p>
        </w:tc>
        <w:tc>
          <w:tcPr>
            <w:tcW w:w="1920" w:type="dxa"/>
            <w:gridSpan w:val="10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浙江横店影视职业学院</w:t>
            </w:r>
          </w:p>
        </w:tc>
        <w:tc>
          <w:tcPr>
            <w:tcW w:w="1985" w:type="dxa"/>
            <w:gridSpan w:val="7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教师</w:t>
            </w:r>
          </w:p>
        </w:tc>
        <w:tc>
          <w:tcPr>
            <w:tcW w:w="2318" w:type="dxa"/>
            <w:gridSpan w:val="8"/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讲师、高级电子商务师</w:t>
            </w:r>
          </w:p>
        </w:tc>
      </w:tr>
      <w:tr w:rsidR="00976CD6" w:rsidTr="00F027F8">
        <w:trPr>
          <w:cantSplit/>
          <w:trHeight w:val="360"/>
          <w:jc w:val="center"/>
        </w:trPr>
        <w:tc>
          <w:tcPr>
            <w:tcW w:w="534" w:type="dxa"/>
            <w:vMerge/>
            <w:vAlign w:val="center"/>
          </w:tcPr>
          <w:p w:rsidR="00976CD6" w:rsidRDefault="00976CD6" w:rsidP="00976CD6">
            <w:pPr>
              <w:rPr>
                <w:spacing w:val="-8"/>
                <w:sz w:val="24"/>
              </w:rPr>
            </w:pPr>
          </w:p>
        </w:tc>
        <w:tc>
          <w:tcPr>
            <w:tcW w:w="1765" w:type="dxa"/>
            <w:gridSpan w:val="7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2016.09-</w:t>
            </w:r>
            <w:r w:rsidRPr="002C572D">
              <w:rPr>
                <w:rFonts w:eastAsia="楷体_GB2312" w:hint="eastAsia"/>
                <w:szCs w:val="21"/>
              </w:rPr>
              <w:t>至今</w:t>
            </w:r>
          </w:p>
        </w:tc>
        <w:tc>
          <w:tcPr>
            <w:tcW w:w="1920" w:type="dxa"/>
            <w:gridSpan w:val="10"/>
          </w:tcPr>
          <w:p w:rsidR="00976CD6" w:rsidRPr="002C572D" w:rsidRDefault="00976CD6" w:rsidP="00976CD6">
            <w:pPr>
              <w:adjustRightInd w:val="0"/>
              <w:snapToGrid w:val="0"/>
              <w:spacing w:line="280" w:lineRule="exact"/>
            </w:pPr>
            <w:r w:rsidRPr="002C572D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1985" w:type="dxa"/>
            <w:gridSpan w:val="7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教师</w:t>
            </w:r>
          </w:p>
        </w:tc>
        <w:tc>
          <w:tcPr>
            <w:tcW w:w="2318" w:type="dxa"/>
            <w:gridSpan w:val="8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高级电子商务师</w:t>
            </w:r>
          </w:p>
        </w:tc>
      </w:tr>
      <w:tr w:rsidR="00867867" w:rsidTr="00F027F8">
        <w:trPr>
          <w:cantSplit/>
          <w:trHeight w:val="278"/>
          <w:jc w:val="center"/>
        </w:trPr>
        <w:tc>
          <w:tcPr>
            <w:tcW w:w="534" w:type="dxa"/>
            <w:vMerge/>
            <w:vAlign w:val="center"/>
          </w:tcPr>
          <w:p w:rsidR="00867867" w:rsidRDefault="00867867" w:rsidP="00976CD6">
            <w:pPr>
              <w:rPr>
                <w:spacing w:val="-8"/>
                <w:sz w:val="24"/>
              </w:rPr>
            </w:pPr>
          </w:p>
        </w:tc>
        <w:tc>
          <w:tcPr>
            <w:tcW w:w="7988" w:type="dxa"/>
            <w:gridSpan w:val="32"/>
          </w:tcPr>
          <w:p w:rsidR="00867867" w:rsidRDefault="00867867" w:rsidP="00976CD6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867867" w:rsidTr="00F027F8">
        <w:trPr>
          <w:cantSplit/>
          <w:trHeight w:val="381"/>
          <w:jc w:val="center"/>
        </w:trPr>
        <w:tc>
          <w:tcPr>
            <w:tcW w:w="534" w:type="dxa"/>
            <w:vMerge/>
            <w:vAlign w:val="center"/>
          </w:tcPr>
          <w:p w:rsidR="00867867" w:rsidRDefault="00867867" w:rsidP="00976CD6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起止时间</w:t>
            </w:r>
          </w:p>
        </w:tc>
        <w:tc>
          <w:tcPr>
            <w:tcW w:w="1701" w:type="dxa"/>
            <w:gridSpan w:val="8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内容</w:t>
            </w:r>
          </w:p>
        </w:tc>
        <w:tc>
          <w:tcPr>
            <w:tcW w:w="992" w:type="dxa"/>
            <w:gridSpan w:val="6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单位</w:t>
            </w:r>
          </w:p>
        </w:tc>
        <w:tc>
          <w:tcPr>
            <w:tcW w:w="1559" w:type="dxa"/>
            <w:gridSpan w:val="6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导师或证明人</w:t>
            </w:r>
          </w:p>
        </w:tc>
        <w:tc>
          <w:tcPr>
            <w:tcW w:w="709" w:type="dxa"/>
            <w:gridSpan w:val="4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学分</w:t>
            </w:r>
          </w:p>
        </w:tc>
        <w:tc>
          <w:tcPr>
            <w:tcW w:w="1326" w:type="dxa"/>
            <w:gridSpan w:val="2"/>
          </w:tcPr>
          <w:p w:rsidR="00867867" w:rsidRPr="003E0E1C" w:rsidRDefault="00867867" w:rsidP="00976CD6">
            <w:pPr>
              <w:jc w:val="center"/>
              <w:rPr>
                <w:sz w:val="22"/>
              </w:rPr>
            </w:pPr>
            <w:r w:rsidRPr="003E0E1C">
              <w:rPr>
                <w:sz w:val="22"/>
              </w:rPr>
              <w:t>成果或业绩</w:t>
            </w:r>
          </w:p>
        </w:tc>
      </w:tr>
      <w:tr w:rsidR="004106B3" w:rsidTr="00F027F8">
        <w:trPr>
          <w:cantSplit/>
          <w:trHeight w:val="405"/>
          <w:jc w:val="center"/>
        </w:trPr>
        <w:tc>
          <w:tcPr>
            <w:tcW w:w="534" w:type="dxa"/>
            <w:vMerge/>
            <w:vAlign w:val="center"/>
          </w:tcPr>
          <w:p w:rsidR="004106B3" w:rsidRDefault="004106B3" w:rsidP="004106B3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4106B3" w:rsidRPr="003E0E1C" w:rsidRDefault="004106B3" w:rsidP="004106B3">
            <w:pPr>
              <w:jc w:val="center"/>
              <w:rPr>
                <w:rFonts w:eastAsia="楷体_GB2312"/>
                <w:szCs w:val="21"/>
              </w:rPr>
            </w:pPr>
            <w:r w:rsidRPr="003E0E1C">
              <w:rPr>
                <w:rFonts w:eastAsia="楷体_GB2312" w:hint="eastAsia"/>
                <w:color w:val="000000"/>
                <w:szCs w:val="21"/>
              </w:rPr>
              <w:t>2015.09-2016.06</w:t>
            </w:r>
          </w:p>
        </w:tc>
        <w:tc>
          <w:tcPr>
            <w:tcW w:w="1701" w:type="dxa"/>
            <w:gridSpan w:val="8"/>
            <w:vAlign w:val="center"/>
          </w:tcPr>
          <w:p w:rsidR="004106B3" w:rsidRPr="003E0E1C" w:rsidRDefault="004106B3" w:rsidP="004106B3">
            <w:pPr>
              <w:jc w:val="center"/>
              <w:rPr>
                <w:rFonts w:eastAsia="楷体_GB2312"/>
                <w:szCs w:val="21"/>
              </w:rPr>
            </w:pPr>
            <w:r w:rsidRPr="003E0E1C">
              <w:rPr>
                <w:rFonts w:ascii="楷体_GB2312" w:eastAsia="楷体_GB2312" w:hint="eastAsia"/>
                <w:color w:val="000000"/>
                <w:szCs w:val="21"/>
              </w:rPr>
              <w:t>省教育厅访问工程师项目</w:t>
            </w:r>
          </w:p>
        </w:tc>
        <w:tc>
          <w:tcPr>
            <w:tcW w:w="992" w:type="dxa"/>
            <w:gridSpan w:val="6"/>
            <w:vAlign w:val="center"/>
          </w:tcPr>
          <w:p w:rsidR="004106B3" w:rsidRPr="003E0E1C" w:rsidRDefault="004106B3" w:rsidP="004106B3">
            <w:pPr>
              <w:jc w:val="center"/>
              <w:rPr>
                <w:rFonts w:eastAsia="楷体_GB2312"/>
                <w:szCs w:val="21"/>
              </w:rPr>
            </w:pPr>
            <w:r w:rsidRPr="003E0E1C">
              <w:rPr>
                <w:rFonts w:ascii="楷体_GB2312" w:eastAsia="楷体_GB2312" w:hint="eastAsia"/>
                <w:color w:val="000000"/>
                <w:szCs w:val="21"/>
              </w:rPr>
              <w:t>东阳市商务局</w:t>
            </w:r>
          </w:p>
        </w:tc>
        <w:tc>
          <w:tcPr>
            <w:tcW w:w="1559" w:type="dxa"/>
            <w:gridSpan w:val="6"/>
            <w:vAlign w:val="center"/>
          </w:tcPr>
          <w:p w:rsidR="004106B3" w:rsidRPr="003E0E1C" w:rsidRDefault="004106B3" w:rsidP="004106B3">
            <w:pPr>
              <w:jc w:val="center"/>
              <w:rPr>
                <w:rFonts w:eastAsia="楷体_GB2312"/>
                <w:szCs w:val="21"/>
              </w:rPr>
            </w:pPr>
            <w:r w:rsidRPr="003E0E1C">
              <w:rPr>
                <w:rFonts w:eastAsia="楷体_GB2312" w:hint="eastAsia"/>
                <w:szCs w:val="21"/>
              </w:rPr>
              <w:t>陈中照</w:t>
            </w:r>
          </w:p>
        </w:tc>
        <w:tc>
          <w:tcPr>
            <w:tcW w:w="709" w:type="dxa"/>
            <w:gridSpan w:val="4"/>
            <w:vAlign w:val="center"/>
          </w:tcPr>
          <w:p w:rsidR="004106B3" w:rsidRPr="003E0E1C" w:rsidRDefault="000D1E12" w:rsidP="004106B3">
            <w:pPr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48</w:t>
            </w:r>
          </w:p>
        </w:tc>
        <w:tc>
          <w:tcPr>
            <w:tcW w:w="1326" w:type="dxa"/>
            <w:gridSpan w:val="2"/>
            <w:vAlign w:val="center"/>
          </w:tcPr>
          <w:p w:rsidR="004106B3" w:rsidRPr="003E0E1C" w:rsidRDefault="004106B3" w:rsidP="004106B3">
            <w:pPr>
              <w:jc w:val="center"/>
              <w:rPr>
                <w:rFonts w:eastAsia="楷体_GB2312"/>
                <w:szCs w:val="21"/>
              </w:rPr>
            </w:pPr>
            <w:r w:rsidRPr="003E0E1C">
              <w:rPr>
                <w:rFonts w:eastAsia="楷体_GB2312" w:hint="eastAsia"/>
                <w:szCs w:val="21"/>
              </w:rPr>
              <w:t>合格</w:t>
            </w:r>
          </w:p>
        </w:tc>
      </w:tr>
      <w:tr w:rsidR="00BD7B48" w:rsidTr="00F027F8">
        <w:trPr>
          <w:cantSplit/>
          <w:trHeight w:val="405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BD7B48" w:rsidRDefault="00BD7B48" w:rsidP="00BD7B48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D7B48">
              <w:rPr>
                <w:rFonts w:eastAsia="楷体_GB2312" w:hint="eastAsia"/>
                <w:szCs w:val="21"/>
              </w:rPr>
              <w:t>2015.4</w:t>
            </w:r>
            <w:r w:rsidRPr="00BD7B48">
              <w:rPr>
                <w:rFonts w:eastAsia="楷体_GB2312"/>
                <w:szCs w:val="21"/>
              </w:rPr>
              <w:t>.13</w:t>
            </w:r>
            <w:r w:rsidRPr="00BD7B48">
              <w:rPr>
                <w:rFonts w:eastAsia="楷体_GB2312" w:hint="eastAsia"/>
                <w:szCs w:val="21"/>
              </w:rPr>
              <w:t>-</w:t>
            </w:r>
          </w:p>
          <w:p w:rsidR="00BD7B48" w:rsidRPr="00BD7B48" w:rsidRDefault="00BD7B48" w:rsidP="00BD7B48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 w:rsidRPr="00BD7B48">
              <w:rPr>
                <w:rFonts w:eastAsia="楷体_GB2312" w:hint="eastAsia"/>
                <w:szCs w:val="21"/>
              </w:rPr>
              <w:t>2015.4</w:t>
            </w:r>
            <w:r w:rsidRPr="00BD7B48">
              <w:rPr>
                <w:rFonts w:eastAsia="楷体_GB2312"/>
                <w:szCs w:val="21"/>
              </w:rPr>
              <w:t>.30</w:t>
            </w:r>
          </w:p>
        </w:tc>
        <w:tc>
          <w:tcPr>
            <w:tcW w:w="1701" w:type="dxa"/>
            <w:gridSpan w:val="8"/>
            <w:vAlign w:val="center"/>
          </w:tcPr>
          <w:p w:rsidR="00BD7B48" w:rsidRPr="00BD7B48" w:rsidRDefault="00BD7B48" w:rsidP="00BD7B48"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 w:rsidRPr="00BD7B48">
              <w:rPr>
                <w:rFonts w:ascii="楷体_GB2312" w:eastAsia="楷体_GB2312" w:hint="eastAsia"/>
                <w:szCs w:val="21"/>
              </w:rPr>
              <w:t>跨境电子商务骨干教师创业教学及实践能力提升</w:t>
            </w:r>
          </w:p>
        </w:tc>
        <w:tc>
          <w:tcPr>
            <w:tcW w:w="992" w:type="dxa"/>
            <w:gridSpan w:val="6"/>
            <w:vAlign w:val="center"/>
          </w:tcPr>
          <w:p w:rsidR="00BD7B48" w:rsidRPr="00BD7B48" w:rsidRDefault="00BD7B48" w:rsidP="00BD7B48"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 w:rsidRPr="00BD7B48">
              <w:rPr>
                <w:rFonts w:ascii="楷体_GB2312" w:eastAsia="楷体_GB2312" w:hint="eastAsia"/>
                <w:szCs w:val="21"/>
              </w:rPr>
              <w:t>浙江省教育厅</w:t>
            </w:r>
          </w:p>
        </w:tc>
        <w:tc>
          <w:tcPr>
            <w:tcW w:w="1559" w:type="dxa"/>
            <w:gridSpan w:val="6"/>
            <w:vAlign w:val="center"/>
          </w:tcPr>
          <w:p w:rsidR="00BD7B48" w:rsidRPr="00BD7B48" w:rsidRDefault="00BD7B48" w:rsidP="00BD7B48">
            <w:pPr>
              <w:jc w:val="center"/>
              <w:rPr>
                <w:rFonts w:eastAsia="楷体_GB2312"/>
                <w:szCs w:val="21"/>
              </w:rPr>
            </w:pPr>
            <w:r w:rsidRPr="00BD7B48">
              <w:rPr>
                <w:rFonts w:ascii="楷体_GB2312" w:eastAsia="楷体_GB2312" w:hint="eastAsia"/>
                <w:szCs w:val="21"/>
              </w:rPr>
              <w:t>单红林</w:t>
            </w:r>
          </w:p>
        </w:tc>
        <w:tc>
          <w:tcPr>
            <w:tcW w:w="709" w:type="dxa"/>
            <w:gridSpan w:val="4"/>
            <w:vAlign w:val="center"/>
          </w:tcPr>
          <w:p w:rsidR="00BD7B48" w:rsidRPr="00BD7B48" w:rsidRDefault="000D1E12" w:rsidP="000D1E12">
            <w:pPr>
              <w:spacing w:line="240" w:lineRule="exact"/>
              <w:ind w:firstLineChars="50" w:firstLine="105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54</w:t>
            </w:r>
          </w:p>
        </w:tc>
        <w:tc>
          <w:tcPr>
            <w:tcW w:w="1326" w:type="dxa"/>
            <w:gridSpan w:val="2"/>
            <w:vAlign w:val="center"/>
          </w:tcPr>
          <w:p w:rsidR="00BD7B48" w:rsidRPr="00BD7B48" w:rsidRDefault="00BD7B48" w:rsidP="00BD7B48"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 w:rsidRPr="00BD7B48">
              <w:rPr>
                <w:rFonts w:ascii="楷体_GB2312" w:eastAsia="楷体_GB2312" w:hint="eastAsia"/>
                <w:szCs w:val="21"/>
              </w:rPr>
              <w:t>合格</w:t>
            </w:r>
          </w:p>
        </w:tc>
      </w:tr>
      <w:tr w:rsidR="00BD7B48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7988" w:type="dxa"/>
            <w:gridSpan w:val="32"/>
          </w:tcPr>
          <w:p w:rsidR="00BD7B48" w:rsidRDefault="00BD7B48" w:rsidP="00BD7B48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BD7B48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</w:tcPr>
          <w:p w:rsidR="00BD7B48" w:rsidRDefault="00BD7B48" w:rsidP="00BD7B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126" w:type="dxa"/>
            <w:gridSpan w:val="12"/>
          </w:tcPr>
          <w:p w:rsidR="00BD7B48" w:rsidRDefault="00BD7B48" w:rsidP="00BD7B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1843" w:type="dxa"/>
            <w:gridSpan w:val="6"/>
          </w:tcPr>
          <w:p w:rsidR="00BD7B48" w:rsidRDefault="00BD7B48" w:rsidP="00BD7B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708" w:type="dxa"/>
            <w:gridSpan w:val="3"/>
          </w:tcPr>
          <w:p w:rsidR="00BD7B48" w:rsidRDefault="00BD7B48" w:rsidP="00BD7B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610" w:type="dxa"/>
            <w:gridSpan w:val="5"/>
          </w:tcPr>
          <w:p w:rsidR="00BD7B48" w:rsidRDefault="00BD7B48" w:rsidP="00BD7B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BD7B48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2009.09-2012.05</w:t>
            </w:r>
          </w:p>
        </w:tc>
        <w:tc>
          <w:tcPr>
            <w:tcW w:w="2126" w:type="dxa"/>
            <w:gridSpan w:val="12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学生管理（系副主任）</w:t>
            </w:r>
          </w:p>
        </w:tc>
        <w:tc>
          <w:tcPr>
            <w:tcW w:w="1843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09</w:t>
            </w:r>
            <w:r w:rsidRPr="002C572D">
              <w:rPr>
                <w:rFonts w:eastAsia="楷体_GB2312" w:hint="eastAsia"/>
                <w:szCs w:val="21"/>
              </w:rPr>
              <w:t>、</w:t>
            </w:r>
            <w:r w:rsidRPr="002C572D">
              <w:rPr>
                <w:rFonts w:eastAsia="楷体_GB2312" w:hint="eastAsia"/>
                <w:szCs w:val="21"/>
              </w:rPr>
              <w:t>10</w:t>
            </w:r>
            <w:r w:rsidRPr="002C572D">
              <w:rPr>
                <w:rFonts w:eastAsia="楷体_GB2312" w:hint="eastAsia"/>
                <w:szCs w:val="21"/>
              </w:rPr>
              <w:t>、</w:t>
            </w:r>
            <w:r w:rsidRPr="002C572D">
              <w:rPr>
                <w:rFonts w:eastAsia="楷体_GB2312" w:hint="eastAsia"/>
                <w:szCs w:val="21"/>
              </w:rPr>
              <w:t>11</w:t>
            </w:r>
            <w:r w:rsidRPr="002C572D">
              <w:rPr>
                <w:rFonts w:eastAsia="楷体_GB2312" w:hint="eastAsia"/>
                <w:szCs w:val="21"/>
              </w:rPr>
              <w:t>计算机</w:t>
            </w:r>
          </w:p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08</w:t>
            </w:r>
            <w:r w:rsidRPr="002C572D">
              <w:rPr>
                <w:rFonts w:eastAsia="楷体_GB2312" w:hint="eastAsia"/>
                <w:szCs w:val="21"/>
              </w:rPr>
              <w:t>、、</w:t>
            </w:r>
            <w:r w:rsidRPr="002C572D">
              <w:rPr>
                <w:rFonts w:eastAsia="楷体_GB2312" w:hint="eastAsia"/>
                <w:szCs w:val="21"/>
              </w:rPr>
              <w:t>09</w:t>
            </w:r>
            <w:r w:rsidRPr="002C572D">
              <w:rPr>
                <w:rFonts w:eastAsia="楷体_GB2312" w:hint="eastAsia"/>
                <w:szCs w:val="21"/>
              </w:rPr>
              <w:t>、</w:t>
            </w:r>
            <w:r w:rsidRPr="002C572D">
              <w:rPr>
                <w:rFonts w:eastAsia="楷体_GB2312" w:hint="eastAsia"/>
                <w:szCs w:val="21"/>
              </w:rPr>
              <w:t>10</w:t>
            </w:r>
            <w:r w:rsidRPr="002C572D">
              <w:rPr>
                <w:rFonts w:eastAsia="楷体_GB2312" w:hint="eastAsia"/>
                <w:szCs w:val="21"/>
              </w:rPr>
              <w:t>英语</w:t>
            </w:r>
          </w:p>
        </w:tc>
        <w:tc>
          <w:tcPr>
            <w:tcW w:w="708" w:type="dxa"/>
            <w:gridSpan w:val="3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300</w:t>
            </w:r>
          </w:p>
        </w:tc>
        <w:tc>
          <w:tcPr>
            <w:tcW w:w="1610" w:type="dxa"/>
            <w:gridSpan w:val="5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良好</w:t>
            </w:r>
          </w:p>
        </w:tc>
      </w:tr>
      <w:tr w:rsidR="00BD7B48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2009.09-2011.09</w:t>
            </w:r>
          </w:p>
        </w:tc>
        <w:tc>
          <w:tcPr>
            <w:tcW w:w="2126" w:type="dxa"/>
            <w:gridSpan w:val="12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指导青年教师</w:t>
            </w:r>
          </w:p>
        </w:tc>
        <w:tc>
          <w:tcPr>
            <w:tcW w:w="1843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王雷雷、侯玲红</w:t>
            </w:r>
          </w:p>
        </w:tc>
        <w:tc>
          <w:tcPr>
            <w:tcW w:w="708" w:type="dxa"/>
            <w:gridSpan w:val="3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</w:t>
            </w:r>
          </w:p>
        </w:tc>
        <w:tc>
          <w:tcPr>
            <w:tcW w:w="1610" w:type="dxa"/>
            <w:gridSpan w:val="5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助教</w:t>
            </w:r>
            <w:r>
              <w:rPr>
                <w:rFonts w:eastAsia="楷体_GB2312"/>
                <w:szCs w:val="21"/>
              </w:rPr>
              <w:t>培养合格</w:t>
            </w:r>
          </w:p>
        </w:tc>
      </w:tr>
      <w:tr w:rsidR="00BD7B48" w:rsidTr="00F027F8">
        <w:trPr>
          <w:cantSplit/>
          <w:trHeight w:val="300"/>
          <w:jc w:val="center"/>
        </w:trPr>
        <w:tc>
          <w:tcPr>
            <w:tcW w:w="534" w:type="dxa"/>
            <w:vMerge/>
            <w:vAlign w:val="center"/>
          </w:tcPr>
          <w:p w:rsidR="00BD7B48" w:rsidRDefault="00BD7B48" w:rsidP="00BD7B48">
            <w:pPr>
              <w:rPr>
                <w:spacing w:val="-8"/>
                <w:sz w:val="24"/>
              </w:rPr>
            </w:pPr>
          </w:p>
        </w:tc>
        <w:tc>
          <w:tcPr>
            <w:tcW w:w="1701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2013.10-2015.06</w:t>
            </w:r>
          </w:p>
        </w:tc>
        <w:tc>
          <w:tcPr>
            <w:tcW w:w="2126" w:type="dxa"/>
            <w:gridSpan w:val="12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教师联系学生宿舍、培养党员积极分子。</w:t>
            </w:r>
          </w:p>
        </w:tc>
        <w:tc>
          <w:tcPr>
            <w:tcW w:w="1843" w:type="dxa"/>
            <w:gridSpan w:val="6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4</w:t>
            </w:r>
            <w:r w:rsidRPr="002C572D">
              <w:rPr>
                <w:rFonts w:eastAsia="楷体_GB2312" w:hint="eastAsia"/>
                <w:szCs w:val="21"/>
              </w:rPr>
              <w:t>个学生宿舍、</w:t>
            </w:r>
            <w:r w:rsidRPr="002C572D">
              <w:rPr>
                <w:rFonts w:eastAsia="楷体_GB2312" w:hint="eastAsia"/>
                <w:szCs w:val="21"/>
              </w:rPr>
              <w:t>12</w:t>
            </w:r>
            <w:r w:rsidRPr="002C572D">
              <w:rPr>
                <w:rFonts w:eastAsia="楷体_GB2312" w:hint="eastAsia"/>
                <w:szCs w:val="21"/>
              </w:rPr>
              <w:t>名入党积极分子。</w:t>
            </w:r>
          </w:p>
        </w:tc>
        <w:tc>
          <w:tcPr>
            <w:tcW w:w="708" w:type="dxa"/>
            <w:gridSpan w:val="3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12</w:t>
            </w:r>
          </w:p>
        </w:tc>
        <w:tc>
          <w:tcPr>
            <w:tcW w:w="1610" w:type="dxa"/>
            <w:gridSpan w:val="5"/>
          </w:tcPr>
          <w:p w:rsidR="00BD7B48" w:rsidRPr="002C572D" w:rsidRDefault="00BD7B48" w:rsidP="00BD7B48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4</w:t>
            </w:r>
            <w:r>
              <w:rPr>
                <w:rFonts w:eastAsia="楷体_GB2312" w:hint="eastAsia"/>
                <w:szCs w:val="21"/>
              </w:rPr>
              <w:t>名</w:t>
            </w:r>
            <w:r>
              <w:rPr>
                <w:rFonts w:eastAsia="楷体_GB2312"/>
                <w:szCs w:val="21"/>
              </w:rPr>
              <w:t>成为正式</w:t>
            </w:r>
            <w:r>
              <w:rPr>
                <w:rFonts w:eastAsia="楷体_GB2312" w:hint="eastAsia"/>
                <w:szCs w:val="21"/>
              </w:rPr>
              <w:t>党员</w:t>
            </w:r>
            <w:r>
              <w:rPr>
                <w:rFonts w:eastAsia="楷体_GB2312"/>
                <w:szCs w:val="21"/>
              </w:rPr>
              <w:t>。</w:t>
            </w:r>
          </w:p>
        </w:tc>
      </w:tr>
    </w:tbl>
    <w:p w:rsidR="00867867" w:rsidRDefault="00867867" w:rsidP="00867867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867867" w:rsidRDefault="00867867" w:rsidP="00867867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8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460"/>
        <w:gridCol w:w="3237"/>
        <w:gridCol w:w="1178"/>
        <w:gridCol w:w="981"/>
        <w:gridCol w:w="987"/>
      </w:tblGrid>
      <w:tr w:rsidR="00867867" w:rsidTr="00D412B6">
        <w:trPr>
          <w:cantSplit/>
          <w:trHeight w:val="502"/>
          <w:jc w:val="center"/>
        </w:trPr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3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976CD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《电子商务基础与实务》</w:t>
            </w:r>
          </w:p>
          <w:p w:rsidR="00976CD6" w:rsidRPr="002C572D" w:rsidRDefault="00976CD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《淘宝开店》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16电子商务1、2班</w:t>
            </w:r>
          </w:p>
          <w:p w:rsidR="00976CD6" w:rsidRPr="002C572D" w:rsidRDefault="00976CD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16电子商务1、2班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2C572D">
              <w:rPr>
                <w:rFonts w:eastAsia="楷体_GB2312" w:hint="eastAsia"/>
                <w:spacing w:val="-8"/>
                <w:sz w:val="24"/>
              </w:rPr>
              <w:t>主讲</w:t>
            </w:r>
          </w:p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238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B</w:t>
            </w:r>
          </w:p>
        </w:tc>
      </w:tr>
      <w:tr w:rsidR="00D412B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</w:tr>
      <w:tr w:rsidR="00D412B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</w:tr>
      <w:tr w:rsidR="00D412B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</w:tr>
      <w:tr w:rsidR="00D412B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</w:tr>
      <w:tr w:rsidR="00D412B6" w:rsidTr="00D412B6">
        <w:trPr>
          <w:cantSplit/>
          <w:trHeight w:val="646"/>
          <w:jc w:val="center"/>
        </w:trPr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adjustRightInd w:val="0"/>
              <w:snapToGrid w:val="0"/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2B6" w:rsidRPr="002C572D" w:rsidRDefault="00D412B6" w:rsidP="00976CD6">
            <w:pPr>
              <w:rPr>
                <w:rFonts w:eastAsia="楷体_GB2312"/>
                <w:sz w:val="24"/>
              </w:rPr>
            </w:pPr>
          </w:p>
        </w:tc>
      </w:tr>
      <w:tr w:rsidR="00867867" w:rsidTr="002C572D">
        <w:trPr>
          <w:cantSplit/>
          <w:trHeight w:val="1400"/>
          <w:jc w:val="center"/>
        </w:trPr>
        <w:tc>
          <w:tcPr>
            <w:tcW w:w="982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867" w:rsidRPr="00976CD6" w:rsidRDefault="00867867" w:rsidP="00976CD6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2693"/>
        <w:gridCol w:w="992"/>
        <w:gridCol w:w="709"/>
        <w:gridCol w:w="1113"/>
        <w:gridCol w:w="1401"/>
      </w:tblGrid>
      <w:tr w:rsidR="00867867" w:rsidRPr="00F027F8" w:rsidTr="00F027F8">
        <w:trPr>
          <w:cantSplit/>
          <w:trHeight w:val="633"/>
          <w:jc w:val="center"/>
        </w:trPr>
        <w:tc>
          <w:tcPr>
            <w:tcW w:w="2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F027F8" w:rsidRDefault="00867867" w:rsidP="00976CD6">
            <w:pPr>
              <w:jc w:val="center"/>
              <w:rPr>
                <w:spacing w:val="-8"/>
                <w:sz w:val="22"/>
              </w:rPr>
            </w:pPr>
            <w:r w:rsidRPr="00F027F8">
              <w:rPr>
                <w:spacing w:val="-8"/>
                <w:sz w:val="22"/>
              </w:rPr>
              <w:t>论文、著作题目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pacing w:val="-8"/>
                <w:sz w:val="22"/>
              </w:rPr>
              <w:t>刊物</w:t>
            </w:r>
            <w:r w:rsidRPr="00F027F8">
              <w:rPr>
                <w:spacing w:val="-8"/>
                <w:sz w:val="22"/>
              </w:rPr>
              <w:t>(</w:t>
            </w:r>
            <w:r w:rsidRPr="00F027F8">
              <w:rPr>
                <w:spacing w:val="-8"/>
                <w:sz w:val="22"/>
              </w:rPr>
              <w:t>出版社</w:t>
            </w:r>
            <w:r w:rsidRPr="00F027F8">
              <w:rPr>
                <w:spacing w:val="-8"/>
                <w:sz w:val="22"/>
              </w:rPr>
              <w:t>)</w:t>
            </w:r>
            <w:r w:rsidRPr="00F027F8">
              <w:rPr>
                <w:spacing w:val="-8"/>
                <w:sz w:val="22"/>
              </w:rPr>
              <w:t>名</w:t>
            </w:r>
            <w:r w:rsidRPr="00F027F8">
              <w:rPr>
                <w:sz w:val="22"/>
              </w:rPr>
              <w:t>称、</w:t>
            </w:r>
          </w:p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z w:val="22"/>
              </w:rPr>
              <w:t>刊号</w:t>
            </w:r>
            <w:r w:rsidRPr="00F027F8">
              <w:rPr>
                <w:sz w:val="22"/>
              </w:rPr>
              <w:t>(</w:t>
            </w:r>
            <w:r w:rsidRPr="00F027F8">
              <w:rPr>
                <w:sz w:val="22"/>
              </w:rPr>
              <w:t>书号</w:t>
            </w:r>
            <w:r w:rsidRPr="00F027F8">
              <w:rPr>
                <w:sz w:val="22"/>
              </w:rPr>
              <w:t>)</w:t>
            </w:r>
            <w:r w:rsidRPr="00F027F8">
              <w:rPr>
                <w:sz w:val="22"/>
              </w:rPr>
              <w:t>、</w:t>
            </w:r>
            <w:r w:rsidRPr="00F027F8">
              <w:rPr>
                <w:spacing w:val="-8"/>
                <w:sz w:val="22"/>
              </w:rPr>
              <w:t>卷</w:t>
            </w:r>
            <w:r w:rsidRPr="00F027F8">
              <w:rPr>
                <w:spacing w:val="-8"/>
                <w:sz w:val="22"/>
              </w:rPr>
              <w:t>(</w:t>
            </w:r>
            <w:r w:rsidRPr="00F027F8">
              <w:rPr>
                <w:spacing w:val="-8"/>
                <w:sz w:val="22"/>
              </w:rPr>
              <w:t>期</w:t>
            </w:r>
            <w:r w:rsidRPr="00F027F8">
              <w:rPr>
                <w:spacing w:val="-8"/>
                <w:sz w:val="22"/>
              </w:rPr>
              <w:t>)</w:t>
            </w:r>
            <w:r w:rsidRPr="00F027F8">
              <w:rPr>
                <w:spacing w:val="-8"/>
                <w:sz w:val="22"/>
              </w:rPr>
              <w:t>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F027F8" w:rsidRDefault="00867867" w:rsidP="00976CD6">
            <w:pPr>
              <w:spacing w:line="240" w:lineRule="exact"/>
              <w:jc w:val="center"/>
              <w:rPr>
                <w:spacing w:val="-8"/>
                <w:sz w:val="22"/>
              </w:rPr>
            </w:pPr>
            <w:r w:rsidRPr="00F027F8">
              <w:rPr>
                <w:spacing w:val="-8"/>
                <w:sz w:val="22"/>
              </w:rPr>
              <w:t>发表</w:t>
            </w:r>
          </w:p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z w:val="22"/>
              </w:rPr>
              <w:t>时间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pacing w:val="-8"/>
                <w:sz w:val="22"/>
              </w:rPr>
              <w:t>本人排名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pacing w:val="-8"/>
                <w:sz w:val="22"/>
              </w:rPr>
              <w:t>收录、转载等情况</w:t>
            </w:r>
          </w:p>
        </w:tc>
        <w:tc>
          <w:tcPr>
            <w:tcW w:w="14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Pr="00F027F8" w:rsidRDefault="00867867" w:rsidP="00976CD6">
            <w:pPr>
              <w:jc w:val="center"/>
              <w:rPr>
                <w:sz w:val="22"/>
              </w:rPr>
            </w:pPr>
            <w:r w:rsidRPr="00F027F8">
              <w:rPr>
                <w:spacing w:val="-8"/>
                <w:sz w:val="22"/>
              </w:rPr>
              <w:t>影响因子</w:t>
            </w:r>
            <w:r w:rsidRPr="00F027F8">
              <w:rPr>
                <w:spacing w:val="-8"/>
                <w:sz w:val="22"/>
              </w:rPr>
              <w:t>(IF)</w:t>
            </w:r>
            <w:r w:rsidRPr="00F027F8">
              <w:rPr>
                <w:spacing w:val="-8"/>
                <w:sz w:val="22"/>
              </w:rPr>
              <w:t>和他引次数</w:t>
            </w:r>
          </w:p>
        </w:tc>
      </w:tr>
      <w:tr w:rsidR="00976CD6" w:rsidRPr="002C572D" w:rsidTr="00F027F8">
        <w:trPr>
          <w:cantSplit/>
          <w:trHeight w:val="633"/>
          <w:jc w:val="center"/>
        </w:trPr>
        <w:tc>
          <w:tcPr>
            <w:tcW w:w="28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基于区域外贸电子商务发展的外贸电商人才培养模式构建</w:t>
            </w:r>
            <w:r w:rsidRPr="002C572D">
              <w:rPr>
                <w:rFonts w:eastAsia="楷体_GB2312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《职业技术教育》</w:t>
            </w:r>
          </w:p>
          <w:p w:rsidR="00D412B6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CN22-1094/G4</w:t>
            </w:r>
          </w:p>
          <w:p w:rsidR="00D412B6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ISSN1008-3219</w:t>
            </w:r>
          </w:p>
          <w:p w:rsidR="00976CD6" w:rsidRPr="002C572D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总第</w:t>
            </w:r>
            <w:r w:rsidRPr="002C572D">
              <w:rPr>
                <w:rFonts w:eastAsia="楷体_GB2312"/>
                <w:szCs w:val="21"/>
              </w:rPr>
              <w:t>786</w:t>
            </w:r>
            <w:r w:rsidRPr="002C572D">
              <w:rPr>
                <w:rFonts w:eastAsia="楷体_GB2312" w:hint="eastAsia"/>
                <w:szCs w:val="21"/>
              </w:rPr>
              <w:t>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F027F8" w:rsidP="00976CD6">
            <w:pPr>
              <w:rPr>
                <w:rFonts w:eastAsia="楷体_GB2312"/>
                <w:sz w:val="24"/>
              </w:rPr>
            </w:pPr>
            <w:r>
              <w:rPr>
                <w:rFonts w:ascii="楷体" w:eastAsia="楷体" w:hAnsi="楷体" w:hint="eastAsia"/>
                <w:szCs w:val="21"/>
              </w:rPr>
              <w:t>2015.</w:t>
            </w:r>
            <w:r w:rsidR="00976CD6" w:rsidRPr="002C572D">
              <w:rPr>
                <w:rFonts w:ascii="楷体" w:eastAsia="楷体" w:hAnsi="楷体"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D412B6" w:rsidP="00D412B6">
            <w:pPr>
              <w:rPr>
                <w:rFonts w:eastAsia="楷体_GB2312"/>
                <w:sz w:val="24"/>
              </w:rPr>
            </w:pPr>
            <w:r w:rsidRPr="002C572D">
              <w:rPr>
                <w:rFonts w:eastAsia="楷体_GB2312"/>
                <w:sz w:val="24"/>
              </w:rPr>
              <w:t xml:space="preserve"> 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</w:tr>
      <w:tr w:rsidR="00976CD6" w:rsidRPr="002C572D" w:rsidTr="00F027F8">
        <w:trPr>
          <w:cantSplit/>
          <w:trHeight w:val="633"/>
          <w:jc w:val="center"/>
        </w:trPr>
        <w:tc>
          <w:tcPr>
            <w:tcW w:w="28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基于多领域协同优化的电商产业园模式研究</w:t>
            </w:r>
            <w:r w:rsidRPr="002C572D">
              <w:rPr>
                <w:rFonts w:eastAsia="楷体_GB2312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2B6" w:rsidRDefault="00976CD6" w:rsidP="00976CD6">
            <w:pPr>
              <w:widowControl/>
              <w:spacing w:line="240" w:lineRule="atLeast"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《电大理工》</w:t>
            </w:r>
          </w:p>
          <w:p w:rsidR="00976CD6" w:rsidRPr="002C572D" w:rsidRDefault="00976CD6" w:rsidP="00976CD6">
            <w:pPr>
              <w:widowControl/>
              <w:spacing w:line="240" w:lineRule="atLeast"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CN21-1126/N</w:t>
            </w:r>
          </w:p>
          <w:p w:rsidR="00F027F8" w:rsidRDefault="00976CD6" w:rsidP="00976CD6">
            <w:pPr>
              <w:widowControl/>
              <w:spacing w:line="240" w:lineRule="atLeast"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ISSN1003-3319</w:t>
            </w:r>
          </w:p>
          <w:p w:rsidR="00976CD6" w:rsidRPr="002C572D" w:rsidRDefault="00976CD6" w:rsidP="00976CD6">
            <w:pPr>
              <w:widowControl/>
              <w:spacing w:line="240" w:lineRule="atLeast"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总第</w:t>
            </w:r>
            <w:r w:rsidRPr="002C572D">
              <w:rPr>
                <w:rFonts w:eastAsia="楷体_GB2312"/>
                <w:szCs w:val="21"/>
              </w:rPr>
              <w:t>267</w:t>
            </w:r>
            <w:r w:rsidRPr="002C572D">
              <w:rPr>
                <w:rFonts w:eastAsia="楷体_GB2312" w:hint="eastAsia"/>
                <w:szCs w:val="21"/>
              </w:rPr>
              <w:t>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F027F8" w:rsidP="00976CD6"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2016.6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6CD6" w:rsidRPr="00F027F8" w:rsidRDefault="00976CD6" w:rsidP="00F027F8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</w:tr>
      <w:tr w:rsidR="00976CD6" w:rsidRPr="002C572D" w:rsidTr="00F027F8">
        <w:trPr>
          <w:cantSplit/>
          <w:trHeight w:val="633"/>
          <w:jc w:val="center"/>
        </w:trPr>
        <w:tc>
          <w:tcPr>
            <w:tcW w:w="28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基于岗位精准化的高职残疾生电子商务专业人才培养模式研究</w:t>
            </w:r>
            <w:r w:rsidRPr="002C572D">
              <w:rPr>
                <w:rFonts w:eastAsia="楷体_GB2312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2B6" w:rsidRDefault="00976CD6" w:rsidP="00976CD6">
            <w:pPr>
              <w:widowControl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《时代报告》</w:t>
            </w:r>
          </w:p>
          <w:p w:rsidR="00976CD6" w:rsidRPr="002C572D" w:rsidRDefault="00976CD6" w:rsidP="00976CD6">
            <w:pPr>
              <w:widowControl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CN:41-1413/I</w:t>
            </w:r>
          </w:p>
          <w:p w:rsidR="00D412B6" w:rsidRDefault="00976CD6" w:rsidP="00976CD6">
            <w:pPr>
              <w:widowControl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ISSN1003-2738</w:t>
            </w:r>
          </w:p>
          <w:p w:rsidR="00976CD6" w:rsidRPr="002C572D" w:rsidRDefault="00976CD6" w:rsidP="00976CD6">
            <w:pPr>
              <w:widowControl/>
              <w:jc w:val="lef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总第</w:t>
            </w:r>
            <w:r w:rsidRPr="002C572D">
              <w:rPr>
                <w:rFonts w:eastAsia="楷体_GB2312"/>
                <w:szCs w:val="21"/>
              </w:rPr>
              <w:t>204</w:t>
            </w:r>
            <w:r w:rsidRPr="002C572D">
              <w:rPr>
                <w:rFonts w:eastAsia="楷体_GB2312" w:hint="eastAsia"/>
                <w:szCs w:val="21"/>
              </w:rPr>
              <w:t>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F027F8" w:rsidRDefault="00F027F8" w:rsidP="00F027F8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>
              <w:rPr>
                <w:rFonts w:eastAsia="楷体_GB2312" w:hint="eastAsia"/>
                <w:spacing w:val="-8"/>
                <w:sz w:val="24"/>
              </w:rPr>
              <w:t>2017.</w:t>
            </w:r>
            <w:r w:rsidR="00976CD6" w:rsidRPr="002C572D">
              <w:rPr>
                <w:rFonts w:eastAsia="楷体_GB2312" w:hint="eastAsia"/>
                <w:spacing w:val="-8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6CD6" w:rsidRPr="00F027F8" w:rsidRDefault="00976CD6" w:rsidP="00F027F8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</w:tr>
      <w:tr w:rsidR="00976CD6" w:rsidRPr="002C572D" w:rsidTr="00F027F8">
        <w:trPr>
          <w:cantSplit/>
          <w:trHeight w:val="633"/>
          <w:jc w:val="center"/>
        </w:trPr>
        <w:tc>
          <w:tcPr>
            <w:tcW w:w="2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教学互动式三位虚拟校园平台</w:t>
            </w:r>
            <w:r w:rsidRPr="002C572D">
              <w:rPr>
                <w:rFonts w:eastAsia="楷体_GB2312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《长春工业大学学报》</w:t>
            </w:r>
          </w:p>
          <w:p w:rsidR="00D412B6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CN:22-1382/T</w:t>
            </w:r>
          </w:p>
          <w:p w:rsidR="00D412B6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/>
                <w:szCs w:val="21"/>
              </w:rPr>
              <w:t>ISSN1674-1374</w:t>
            </w:r>
          </w:p>
          <w:p w:rsidR="00976CD6" w:rsidRPr="002C572D" w:rsidRDefault="00976CD6" w:rsidP="00976CD6">
            <w:pPr>
              <w:spacing w:line="240" w:lineRule="exact"/>
              <w:rPr>
                <w:rFonts w:eastAsia="楷体_GB2312"/>
                <w:szCs w:val="21"/>
              </w:rPr>
            </w:pPr>
            <w:r w:rsidRPr="002C572D">
              <w:rPr>
                <w:rFonts w:eastAsia="楷体_GB2312" w:hint="eastAsia"/>
                <w:szCs w:val="21"/>
              </w:rPr>
              <w:t>第</w:t>
            </w:r>
            <w:r w:rsidRPr="002C572D">
              <w:rPr>
                <w:rFonts w:eastAsia="楷体_GB2312"/>
                <w:szCs w:val="21"/>
              </w:rPr>
              <w:t>33</w:t>
            </w:r>
            <w:r w:rsidRPr="002C572D">
              <w:rPr>
                <w:rFonts w:eastAsia="楷体_GB2312" w:hint="eastAsia"/>
                <w:szCs w:val="21"/>
              </w:rPr>
              <w:t>卷</w:t>
            </w:r>
            <w:r w:rsidRPr="002C572D">
              <w:rPr>
                <w:rFonts w:eastAsia="楷体_GB2312"/>
                <w:szCs w:val="21"/>
              </w:rPr>
              <w:t>2012</w:t>
            </w:r>
            <w:r w:rsidRPr="002C572D">
              <w:rPr>
                <w:rFonts w:eastAsia="楷体_GB2312" w:hint="eastAsia"/>
                <w:szCs w:val="21"/>
              </w:rPr>
              <w:t>年第</w:t>
            </w:r>
            <w:r w:rsidRPr="002C572D">
              <w:rPr>
                <w:rFonts w:eastAsia="楷体_GB2312"/>
                <w:szCs w:val="21"/>
              </w:rPr>
              <w:t>2</w:t>
            </w:r>
            <w:r w:rsidRPr="002C572D">
              <w:rPr>
                <w:rFonts w:eastAsia="楷体_GB2312" w:hint="eastAsia"/>
                <w:szCs w:val="21"/>
              </w:rPr>
              <w:t>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6CD6" w:rsidRPr="002C572D" w:rsidRDefault="00F027F8" w:rsidP="00976CD6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2012.</w:t>
            </w:r>
            <w:r w:rsidR="00976CD6" w:rsidRPr="002C572D">
              <w:rPr>
                <w:rFonts w:eastAsia="楷体_GB2312" w:hint="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76CD6" w:rsidRPr="00F027F8" w:rsidRDefault="00976CD6" w:rsidP="00F027F8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2C572D">
              <w:rPr>
                <w:rFonts w:eastAsia="楷体_GB2312" w:hint="eastAsia"/>
                <w:sz w:val="24"/>
              </w:rPr>
              <w:t>1/1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CD6" w:rsidRPr="002C572D" w:rsidRDefault="00976CD6" w:rsidP="00976CD6">
            <w:pPr>
              <w:rPr>
                <w:rFonts w:eastAsia="楷体_GB2312"/>
                <w:sz w:val="24"/>
              </w:rPr>
            </w:pP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1"/>
        <w:gridCol w:w="1559"/>
        <w:gridCol w:w="1060"/>
        <w:gridCol w:w="767"/>
        <w:gridCol w:w="767"/>
        <w:gridCol w:w="767"/>
        <w:gridCol w:w="1153"/>
      </w:tblGrid>
      <w:tr w:rsidR="00867867" w:rsidTr="00245A86">
        <w:trPr>
          <w:trHeight w:val="512"/>
          <w:jc w:val="center"/>
        </w:trPr>
        <w:tc>
          <w:tcPr>
            <w:tcW w:w="37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976CD6" w:rsidTr="00245A86">
        <w:trPr>
          <w:trHeight w:val="5301"/>
          <w:jc w:val="center"/>
        </w:trPr>
        <w:tc>
          <w:tcPr>
            <w:tcW w:w="37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基于电子商务技术的协同商务模式研究</w:t>
            </w:r>
            <w:r w:rsidRPr="004106B3">
              <w:rPr>
                <w:rFonts w:eastAsia="楷体_GB2312" w:hint="eastAsia"/>
                <w:szCs w:val="21"/>
              </w:rPr>
              <w:t>(Y201018990)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BB01A7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基于</w:t>
            </w:r>
            <w:r w:rsidR="00976CD6" w:rsidRPr="004106B3">
              <w:rPr>
                <w:rFonts w:eastAsia="楷体_GB2312" w:hint="eastAsia"/>
                <w:szCs w:val="21"/>
              </w:rPr>
              <w:t>区外贸电子商务发展的外贸电商人才培养模式研究（</w:t>
            </w:r>
            <w:r w:rsidR="00976CD6" w:rsidRPr="004106B3">
              <w:rPr>
                <w:rFonts w:eastAsia="楷体_GB2312" w:hint="eastAsia"/>
                <w:szCs w:val="21"/>
              </w:rPr>
              <w:t>2013SCG338</w:t>
            </w:r>
            <w:r w:rsidR="00976CD6" w:rsidRPr="004106B3">
              <w:rPr>
                <w:rFonts w:eastAsia="楷体_GB2312" w:hint="eastAsia"/>
                <w:szCs w:val="21"/>
              </w:rPr>
              <w:t>）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基于教学互动式三维虚拟校园平台的建设与研究（</w:t>
            </w:r>
            <w:r w:rsidRPr="004106B3">
              <w:rPr>
                <w:rFonts w:eastAsia="楷体_GB2312" w:hint="eastAsia"/>
                <w:szCs w:val="21"/>
              </w:rPr>
              <w:t>JB087</w:t>
            </w:r>
            <w:r w:rsidRPr="004106B3">
              <w:rPr>
                <w:rFonts w:eastAsia="楷体_GB2312" w:hint="eastAsia"/>
                <w:szCs w:val="21"/>
              </w:rPr>
              <w:t>）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BB01A7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外贸</w:t>
            </w:r>
            <w:r w:rsidRPr="004106B3">
              <w:rPr>
                <w:rFonts w:eastAsia="楷体_GB2312"/>
                <w:szCs w:val="21"/>
              </w:rPr>
              <w:t>电子商务</w:t>
            </w:r>
            <w:r w:rsidR="00976CD6" w:rsidRPr="004106B3">
              <w:rPr>
                <w:rFonts w:eastAsia="楷体_GB2312" w:hint="eastAsia"/>
                <w:szCs w:val="21"/>
              </w:rPr>
              <w:t>人才培养模式的创新研究</w:t>
            </w:r>
            <w:r w:rsidR="00976CD6" w:rsidRPr="004106B3">
              <w:rPr>
                <w:rFonts w:eastAsia="楷体_GB2312" w:hint="eastAsia"/>
                <w:szCs w:val="21"/>
              </w:rPr>
              <w:t>-</w:t>
            </w:r>
            <w:r w:rsidR="00976CD6" w:rsidRPr="004106B3">
              <w:rPr>
                <w:rFonts w:eastAsia="楷体_GB2312" w:hint="eastAsia"/>
                <w:szCs w:val="21"/>
              </w:rPr>
              <w:t>以专业群建设为依托</w:t>
            </w:r>
            <w:r w:rsidR="00D412B6">
              <w:rPr>
                <w:rFonts w:eastAsia="楷体_GB2312" w:hint="eastAsia"/>
                <w:szCs w:val="21"/>
              </w:rPr>
              <w:t>(</w:t>
            </w:r>
            <w:r w:rsidR="00D412B6">
              <w:rPr>
                <w:rFonts w:eastAsia="楷体_GB2312"/>
                <w:szCs w:val="21"/>
              </w:rPr>
              <w:t>jg2013395</w:t>
            </w:r>
            <w:r w:rsidR="00D412B6">
              <w:rPr>
                <w:rFonts w:eastAsia="楷体_GB2312" w:hint="eastAsia"/>
                <w:szCs w:val="21"/>
              </w:rPr>
              <w:t>)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245A8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8159A9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高职院校数字化校园的建设与应用研究（</w:t>
            </w:r>
            <w:r w:rsidRPr="004106B3">
              <w:rPr>
                <w:rFonts w:eastAsia="楷体_GB2312" w:hint="eastAsia"/>
                <w:szCs w:val="21"/>
              </w:rPr>
              <w:t>JB066</w:t>
            </w:r>
            <w:r w:rsidRPr="004106B3">
              <w:rPr>
                <w:rFonts w:eastAsia="楷体_GB2312"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浙江省教育厅科研项目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浙江省教育科学规划课题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浙江省教育技术研究规划课题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浙江省教育厅高等教育教学改革项目</w:t>
            </w: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浙江省教育技术研究规划课题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2010.06-2012.05</w:t>
            </w:r>
          </w:p>
          <w:p w:rsidR="00976CD6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245A86" w:rsidRPr="004106B3" w:rsidRDefault="00245A8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2012.12-2013.12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2011.02-2012.05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245A86" w:rsidRPr="004106B3" w:rsidRDefault="00245A8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2014.05-2015.05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245A86" w:rsidRPr="004106B3" w:rsidRDefault="00245A8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2009.12-2010.12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自筹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0.15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自筹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0.15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自筹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27107A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1/6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1/6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245A8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1/6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245A86" w:rsidRPr="004106B3" w:rsidRDefault="00245A8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2/6</w:t>
            </w:r>
          </w:p>
          <w:p w:rsidR="00976CD6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2/6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4106B3" w:rsidRDefault="00976CD6" w:rsidP="0027107A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是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是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D412B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是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D412B6" w:rsidRPr="004106B3" w:rsidRDefault="00D412B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是</w:t>
            </w:r>
          </w:p>
          <w:p w:rsidR="00976CD6" w:rsidRDefault="00976CD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245A86" w:rsidRPr="004106B3" w:rsidRDefault="00245A8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D412B6">
            <w:pPr>
              <w:adjustRightInd w:val="0"/>
              <w:snapToGrid w:val="0"/>
              <w:spacing w:line="280" w:lineRule="exact"/>
              <w:ind w:firstLineChars="100" w:firstLine="210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是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软件、论文、报告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论文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软件平台、论文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论文</w:t>
            </w:r>
          </w:p>
          <w:p w:rsidR="00976CD6" w:rsidRPr="004106B3" w:rsidRDefault="00976CD6" w:rsidP="00976CD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rPr>
                <w:rFonts w:eastAsia="楷体_GB2312"/>
                <w:szCs w:val="21"/>
              </w:rPr>
            </w:pPr>
          </w:p>
          <w:p w:rsidR="00976CD6" w:rsidRPr="004106B3" w:rsidRDefault="00976CD6" w:rsidP="00717B9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szCs w:val="21"/>
              </w:rPr>
            </w:pPr>
            <w:r w:rsidRPr="004106B3">
              <w:rPr>
                <w:rFonts w:eastAsia="楷体_GB2312" w:hint="eastAsia"/>
                <w:szCs w:val="21"/>
              </w:rPr>
              <w:t>论文、报告、方案</w:t>
            </w:r>
          </w:p>
        </w:tc>
      </w:tr>
    </w:tbl>
    <w:p w:rsidR="00867867" w:rsidRDefault="00867867" w:rsidP="00867867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2"/>
        <w:gridCol w:w="2620"/>
        <w:gridCol w:w="1559"/>
        <w:gridCol w:w="992"/>
        <w:gridCol w:w="1112"/>
      </w:tblGrid>
      <w:tr w:rsidR="00867867" w:rsidTr="004106B3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976CD6" w:rsidTr="004106B3">
        <w:trPr>
          <w:cantSplit/>
          <w:trHeight w:val="457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浙江省“原助杯”第十届大学生电子商务专科商务类</w:t>
            </w: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浙江横店影视职业学院</w:t>
            </w: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教授工程</w:t>
            </w: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1D09CC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浙江</w:t>
            </w:r>
            <w:r>
              <w:rPr>
                <w:rFonts w:ascii="楷体" w:eastAsia="楷体" w:hAnsi="楷体"/>
                <w:spacing w:val="-8"/>
                <w:sz w:val="24"/>
              </w:rPr>
              <w:t>横店影视职业学院</w:t>
            </w: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先进工作者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1D09CC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浙江横店影视职业学院</w:t>
            </w: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人才培养工作评估优秀个人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1D09CC">
            <w:pPr>
              <w:spacing w:line="240" w:lineRule="exact"/>
              <w:rPr>
                <w:rFonts w:eastAsia="楷体_GB2312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浙江省“网上轻纺城杯”第八届大学生电子商务竞赛专科综合类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z w:val="24"/>
              </w:rPr>
            </w:pPr>
          </w:p>
          <w:p w:rsidR="00976CD6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z w:val="24"/>
              </w:rPr>
            </w:pPr>
            <w:r w:rsidRPr="004106B3">
              <w:rPr>
                <w:rFonts w:ascii="楷体" w:eastAsia="楷体" w:hAnsi="楷体" w:hint="eastAsia"/>
                <w:sz w:val="24"/>
              </w:rPr>
              <w:t>省大学生科技竞赛</w:t>
            </w:r>
          </w:p>
          <w:p w:rsidR="001130AD" w:rsidRPr="004106B3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二等奖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教授工程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综合荣誉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1D09CC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综合荣誉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C572D" w:rsidRPr="004106B3" w:rsidRDefault="00976CD6" w:rsidP="002C572D">
            <w:pPr>
              <w:spacing w:line="240" w:lineRule="exact"/>
              <w:rPr>
                <w:rFonts w:ascii="楷体" w:eastAsia="楷体" w:hAnsi="楷体"/>
                <w:sz w:val="24"/>
              </w:rPr>
            </w:pPr>
            <w:r w:rsidRPr="004106B3">
              <w:rPr>
                <w:rFonts w:ascii="楷体" w:eastAsia="楷体" w:hAnsi="楷体" w:hint="eastAsia"/>
                <w:sz w:val="24"/>
              </w:rPr>
              <w:t>省大学生科技竞赛</w:t>
            </w:r>
          </w:p>
          <w:p w:rsidR="001D09CC" w:rsidRPr="004106B3" w:rsidRDefault="001D09CC" w:rsidP="001D09CC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三等奖</w:t>
            </w:r>
          </w:p>
          <w:p w:rsidR="00976CD6" w:rsidRPr="004106B3" w:rsidRDefault="00976CD6" w:rsidP="002C572D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浙江省大学生科技竞赛委员会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浙江横店影视职业学院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浙江横店影视职业学院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浙江横店影视职业学院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浙江省大学生科技竞赛委员会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z w:val="24"/>
              </w:rPr>
            </w:pPr>
          </w:p>
          <w:p w:rsidR="00976CD6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2015.</w:t>
            </w:r>
            <w:r w:rsidR="00976CD6" w:rsidRPr="004106B3">
              <w:rPr>
                <w:rFonts w:ascii="楷体" w:eastAsia="楷体" w:hAnsi="楷体" w:hint="eastAsia"/>
                <w:sz w:val="24"/>
              </w:rPr>
              <w:t>5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4106B3" w:rsidRPr="004106B3" w:rsidRDefault="004106B3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2012.</w:t>
            </w:r>
            <w:r w:rsidR="00976CD6" w:rsidRPr="004106B3">
              <w:rPr>
                <w:rFonts w:ascii="楷体" w:eastAsia="楷体" w:hAnsi="楷体" w:hint="eastAsia"/>
                <w:spacing w:val="-8"/>
                <w:sz w:val="24"/>
              </w:rPr>
              <w:t>6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4106B3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2014.</w:t>
            </w:r>
            <w:r w:rsidR="00976CD6" w:rsidRPr="004106B3">
              <w:rPr>
                <w:rFonts w:ascii="楷体" w:eastAsia="楷体" w:hAnsi="楷体" w:hint="eastAsia"/>
                <w:spacing w:val="-8"/>
                <w:sz w:val="24"/>
              </w:rPr>
              <w:t>1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4106B3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>
              <w:rPr>
                <w:rFonts w:ascii="楷体" w:eastAsia="楷体" w:hAnsi="楷体" w:hint="eastAsia"/>
                <w:spacing w:val="-8"/>
                <w:sz w:val="24"/>
              </w:rPr>
              <w:t>2013.</w:t>
            </w:r>
            <w:r w:rsidR="00976CD6" w:rsidRPr="004106B3">
              <w:rPr>
                <w:rFonts w:ascii="楷体" w:eastAsia="楷体" w:hAnsi="楷体" w:hint="eastAsia"/>
                <w:spacing w:val="-8"/>
                <w:sz w:val="24"/>
              </w:rPr>
              <w:t>1</w:t>
            </w:r>
          </w:p>
          <w:p w:rsidR="00976CD6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4106B3" w:rsidRPr="004106B3" w:rsidRDefault="004106B3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4106B3" w:rsidP="00976CD6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2013.</w:t>
            </w:r>
            <w:r w:rsidR="00976CD6" w:rsidRPr="004106B3"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106B3" w:rsidRDefault="004106B3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1/2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1/1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napToGrid w:val="0"/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1/1</w:t>
            </w: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1/1</w:t>
            </w: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</w:p>
          <w:p w:rsidR="00976CD6" w:rsidRPr="004106B3" w:rsidRDefault="00976CD6" w:rsidP="00976CD6">
            <w:pPr>
              <w:spacing w:line="240" w:lineRule="exact"/>
              <w:rPr>
                <w:rFonts w:eastAsia="楷体_GB2312"/>
                <w:sz w:val="24"/>
              </w:rPr>
            </w:pPr>
            <w:r w:rsidRPr="004106B3">
              <w:rPr>
                <w:rFonts w:ascii="楷体" w:eastAsia="楷体" w:hAnsi="楷体" w:hint="eastAsia"/>
                <w:spacing w:val="-8"/>
                <w:sz w:val="24"/>
              </w:rPr>
              <w:t>2/2</w:t>
            </w:r>
          </w:p>
        </w:tc>
      </w:tr>
    </w:tbl>
    <w:p w:rsidR="00867867" w:rsidRDefault="00867867" w:rsidP="00867867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969"/>
        <w:gridCol w:w="1843"/>
        <w:gridCol w:w="1417"/>
        <w:gridCol w:w="1100"/>
      </w:tblGrid>
      <w:tr w:rsidR="00867867" w:rsidTr="006B25EF">
        <w:trPr>
          <w:cantSplit/>
          <w:trHeight w:val="44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976CD6" w:rsidTr="006B25EF">
        <w:trPr>
          <w:cantSplit/>
          <w:trHeight w:val="2444"/>
        </w:trPr>
        <w:tc>
          <w:tcPr>
            <w:tcW w:w="1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专业建设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校内实训室建设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校外实训基地建设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课程建设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17B94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参与2012级电子商务人才培养方案，负责制定2013、2014、2015级电子商务专业人才培养方案，并制定2015级“3+2”和五年一贯制人才培养方案。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负责组建、完善、管理校内电子商务基础实训室和外贸电子商务实训室，并在2012年人才培养评估期间，负责整个文化经济学院实训室的墙体文化建设、实训室的评估工作。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zCs w:val="21"/>
              </w:rPr>
            </w:pPr>
            <w:r w:rsidRPr="002C572D">
              <w:rPr>
                <w:rFonts w:ascii="楷体" w:eastAsia="楷体" w:hAnsi="楷体" w:hint="eastAsia"/>
                <w:szCs w:val="21"/>
              </w:rPr>
              <w:t>负责建设紧密型校外实训基地1个，一般型校外实训基地5个。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zCs w:val="21"/>
              </w:rPr>
            </w:pPr>
            <w:r w:rsidRPr="002C572D">
              <w:rPr>
                <w:rFonts w:ascii="楷体" w:eastAsia="楷体" w:hAnsi="楷体" w:hint="eastAsia"/>
                <w:szCs w:val="21"/>
              </w:rPr>
              <w:t>负责《汽车电子商务》院级精品课程建设。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2012.06-2015.06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2012.06-2013.12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2012.06-2013.12</w:t>
            </w:r>
          </w:p>
          <w:p w:rsidR="006B25EF" w:rsidRPr="002C572D" w:rsidRDefault="006B25EF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2010.02-12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负责人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负责人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负责人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负责人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专业建设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校内实训室建设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校外实训基地建设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 w:val="24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课程建设</w:t>
            </w:r>
          </w:p>
        </w:tc>
      </w:tr>
    </w:tbl>
    <w:p w:rsidR="00867867" w:rsidRDefault="00867867" w:rsidP="00867867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9"/>
        <w:gridCol w:w="1747"/>
        <w:gridCol w:w="3114"/>
        <w:gridCol w:w="2122"/>
        <w:gridCol w:w="1533"/>
      </w:tblGrid>
      <w:tr w:rsidR="00867867" w:rsidTr="004106B3">
        <w:trPr>
          <w:trHeight w:val="312"/>
          <w:jc w:val="center"/>
        </w:trPr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976CD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976CD6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867" w:rsidRDefault="00867867" w:rsidP="00976CD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7867" w:rsidRDefault="00867867" w:rsidP="00976CD6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C572D" w:rsidRDefault="00867867" w:rsidP="002C572D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2C572D">
              <w:rPr>
                <w:rFonts w:hint="eastAsia"/>
                <w:sz w:val="22"/>
              </w:rPr>
              <w:t>备注</w:t>
            </w:r>
          </w:p>
          <w:p w:rsidR="00867867" w:rsidRPr="002C572D" w:rsidRDefault="00867867" w:rsidP="002C572D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2C572D">
              <w:rPr>
                <w:rFonts w:hint="eastAsia"/>
                <w:sz w:val="22"/>
              </w:rPr>
              <w:t>（专利号等）</w:t>
            </w:r>
          </w:p>
        </w:tc>
      </w:tr>
      <w:tr w:rsidR="00976CD6" w:rsidTr="004106B3">
        <w:trPr>
          <w:trHeight w:val="1850"/>
          <w:jc w:val="center"/>
        </w:trPr>
        <w:tc>
          <w:tcPr>
            <w:tcW w:w="1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政策与技术咨询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兼任各类学术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人员培训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社会服务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东阳市农业投资开发有限公司</w:t>
            </w:r>
          </w:p>
          <w:p w:rsidR="004106B3" w:rsidRDefault="004106B3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浙江省高职教育电子商务分教指委委员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东阳市商务局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浙江银泰电子商务有限公司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572D" w:rsidRPr="002C572D" w:rsidRDefault="004106B3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>
              <w:rPr>
                <w:rFonts w:ascii="楷体" w:eastAsia="楷体" w:hAnsi="楷体" w:hint="eastAsia"/>
                <w:spacing w:val="-8"/>
                <w:szCs w:val="21"/>
              </w:rPr>
              <w:t>为</w:t>
            </w:r>
            <w:r w:rsidR="00976CD6" w:rsidRPr="002C572D">
              <w:rPr>
                <w:rFonts w:ascii="楷体" w:eastAsia="楷体" w:hAnsi="楷体"/>
                <w:spacing w:val="-8"/>
                <w:szCs w:val="21"/>
              </w:rPr>
              <w:t>浙江东阳（歌山）渔具休闲产业基地</w:t>
            </w:r>
            <w:r w:rsidR="002C572D">
              <w:rPr>
                <w:rFonts w:ascii="楷体" w:eastAsia="楷体" w:hAnsi="楷体" w:hint="eastAsia"/>
                <w:spacing w:val="-8"/>
                <w:szCs w:val="21"/>
              </w:rPr>
              <w:t>的电子商务产业园开展规划与建设等方面的技术咨询</w:t>
            </w:r>
          </w:p>
          <w:p w:rsidR="004106B3" w:rsidRDefault="004106B3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参与电子商务分教指委员会的</w:t>
            </w:r>
            <w:r w:rsidR="00954CB4" w:rsidRPr="002C572D">
              <w:rPr>
                <w:rFonts w:ascii="楷体" w:eastAsia="楷体" w:hAnsi="楷体" w:hint="eastAsia"/>
                <w:spacing w:val="-8"/>
                <w:szCs w:val="21"/>
              </w:rPr>
              <w:t>电商</w:t>
            </w: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专业建设、学术研究等工作。</w:t>
            </w:r>
          </w:p>
          <w:p w:rsidR="00954CB4" w:rsidRPr="002C572D" w:rsidRDefault="00954CB4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54CB4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东阳市企业人员电子商务培训，</w:t>
            </w:r>
            <w:r w:rsidR="00976CD6" w:rsidRPr="002C572D">
              <w:rPr>
                <w:rFonts w:ascii="楷体" w:eastAsia="楷体" w:hAnsi="楷体" w:hint="eastAsia"/>
                <w:spacing w:val="-8"/>
                <w:szCs w:val="21"/>
              </w:rPr>
              <w:t>主要负</w:t>
            </w: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组织、安排、培训</w:t>
            </w:r>
            <w:r w:rsidR="00976CD6" w:rsidRPr="002C572D">
              <w:rPr>
                <w:rFonts w:ascii="楷体" w:eastAsia="楷体" w:hAnsi="楷体" w:hint="eastAsia"/>
                <w:spacing w:val="-8"/>
                <w:szCs w:val="21"/>
              </w:rPr>
              <w:t>等工作。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z w:val="24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金华分公司电子商务销售与仓储服务外包项目负责人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根据规划与建设的技术咨询正在建设电子商务产业园。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分享跨境电子商务专业群的建设成果以及政、行、企、校的人才培养模式。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培训工作已经结束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z w:val="24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项目已完成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兼任电商区技术顾问</w:t>
            </w:r>
          </w:p>
          <w:p w:rsidR="004106B3" w:rsidRDefault="004106B3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717B94" w:rsidRDefault="00717B94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聘任证书</w:t>
            </w:r>
          </w:p>
          <w:p w:rsidR="00954CB4" w:rsidRPr="002C572D" w:rsidRDefault="00954CB4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717B94" w:rsidRPr="00717B94" w:rsidRDefault="00717B94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到款15万</w:t>
            </w: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pacing w:val="-8"/>
                <w:szCs w:val="21"/>
              </w:rPr>
            </w:pPr>
          </w:p>
          <w:p w:rsidR="00976CD6" w:rsidRPr="002C572D" w:rsidRDefault="00976CD6" w:rsidP="00976CD6">
            <w:pPr>
              <w:spacing w:line="240" w:lineRule="exact"/>
              <w:rPr>
                <w:rFonts w:ascii="楷体" w:eastAsia="楷体" w:hAnsi="楷体"/>
                <w:sz w:val="24"/>
              </w:rPr>
            </w:pPr>
            <w:r w:rsidRPr="002C572D">
              <w:rPr>
                <w:rFonts w:ascii="楷体" w:eastAsia="楷体" w:hAnsi="楷体" w:hint="eastAsia"/>
                <w:spacing w:val="-8"/>
                <w:szCs w:val="21"/>
              </w:rPr>
              <w:t>到款1.306万</w:t>
            </w:r>
          </w:p>
        </w:tc>
      </w:tr>
    </w:tbl>
    <w:p w:rsidR="00867867" w:rsidRDefault="00867867" w:rsidP="00867867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277"/>
        <w:gridCol w:w="1171"/>
        <w:gridCol w:w="1365"/>
        <w:gridCol w:w="1170"/>
        <w:gridCol w:w="1170"/>
        <w:gridCol w:w="1170"/>
        <w:gridCol w:w="1017"/>
      </w:tblGrid>
      <w:tr w:rsidR="00867867" w:rsidTr="006B25EF">
        <w:trPr>
          <w:cantSplit/>
          <w:trHeight w:val="1111"/>
          <w:jc w:val="center"/>
        </w:trPr>
        <w:tc>
          <w:tcPr>
            <w:tcW w:w="979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67867" w:rsidRDefault="00867867" w:rsidP="00976CD6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867867" w:rsidRDefault="00867867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6B25EF" w:rsidRDefault="006B25EF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954CB4" w:rsidRDefault="00954CB4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954CB4" w:rsidRDefault="00954CB4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6B25EF" w:rsidRDefault="006B25EF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6B25EF" w:rsidRDefault="006B25EF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717B94" w:rsidRDefault="00717B94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717B94" w:rsidRDefault="00717B94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  <w:p w:rsidR="006B25EF" w:rsidRDefault="006B25EF" w:rsidP="00976CD6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976CD6">
        <w:trPr>
          <w:cantSplit/>
          <w:trHeight w:val="397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867867" w:rsidRDefault="00867867" w:rsidP="00976CD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867867" w:rsidRDefault="00867867" w:rsidP="00976CD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867867" w:rsidTr="00976CD6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867867" w:rsidTr="00976CD6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867" w:rsidRDefault="00867867" w:rsidP="00976CD6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867867" w:rsidRDefault="00750791" w:rsidP="00750791">
      <w:pPr>
        <w:adjustRightInd w:val="0"/>
        <w:snapToGrid w:val="0"/>
        <w:spacing w:line="400" w:lineRule="exact"/>
      </w:pPr>
      <w:bookmarkStart w:id="0" w:name="_GoBack"/>
      <w:bookmarkEnd w:id="0"/>
      <w:r>
        <w:t xml:space="preserve"> </w:t>
      </w:r>
    </w:p>
    <w:p w:rsidR="00C611A2" w:rsidRPr="00867867" w:rsidRDefault="00C611A2"/>
    <w:sectPr w:rsidR="00C611A2" w:rsidRPr="00867867" w:rsidSect="00976CD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112" w:rsidRDefault="00807112" w:rsidP="00867867">
      <w:r>
        <w:separator/>
      </w:r>
    </w:p>
  </w:endnote>
  <w:endnote w:type="continuationSeparator" w:id="0">
    <w:p w:rsidR="00807112" w:rsidRDefault="00807112" w:rsidP="008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112" w:rsidRDefault="00807112" w:rsidP="00867867">
      <w:r>
        <w:separator/>
      </w:r>
    </w:p>
  </w:footnote>
  <w:footnote w:type="continuationSeparator" w:id="0">
    <w:p w:rsidR="00807112" w:rsidRDefault="00807112" w:rsidP="00867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40F77"/>
    <w:rsid w:val="00075E86"/>
    <w:rsid w:val="000D1E12"/>
    <w:rsid w:val="001130AD"/>
    <w:rsid w:val="001535F2"/>
    <w:rsid w:val="00164FE2"/>
    <w:rsid w:val="001B55CF"/>
    <w:rsid w:val="001D09CC"/>
    <w:rsid w:val="001E58CB"/>
    <w:rsid w:val="00204F2B"/>
    <w:rsid w:val="00245A86"/>
    <w:rsid w:val="0027107A"/>
    <w:rsid w:val="002C48E5"/>
    <w:rsid w:val="002C572D"/>
    <w:rsid w:val="003054B3"/>
    <w:rsid w:val="003E0E1C"/>
    <w:rsid w:val="00406D58"/>
    <w:rsid w:val="004106B3"/>
    <w:rsid w:val="004C7D8C"/>
    <w:rsid w:val="00505C1B"/>
    <w:rsid w:val="006679A1"/>
    <w:rsid w:val="006B25EF"/>
    <w:rsid w:val="006D6874"/>
    <w:rsid w:val="00717B94"/>
    <w:rsid w:val="007441A7"/>
    <w:rsid w:val="00750791"/>
    <w:rsid w:val="00775FFA"/>
    <w:rsid w:val="007D0A77"/>
    <w:rsid w:val="00807112"/>
    <w:rsid w:val="008159A9"/>
    <w:rsid w:val="00867867"/>
    <w:rsid w:val="008C3378"/>
    <w:rsid w:val="00954CB4"/>
    <w:rsid w:val="00976CD6"/>
    <w:rsid w:val="00A47B6E"/>
    <w:rsid w:val="00B959CC"/>
    <w:rsid w:val="00BB01A7"/>
    <w:rsid w:val="00BD7B48"/>
    <w:rsid w:val="00BE3FFA"/>
    <w:rsid w:val="00C5557D"/>
    <w:rsid w:val="00C611A2"/>
    <w:rsid w:val="00D412B6"/>
    <w:rsid w:val="00D90F2F"/>
    <w:rsid w:val="00E44E43"/>
    <w:rsid w:val="00F027F8"/>
    <w:rsid w:val="00F328A9"/>
    <w:rsid w:val="00FC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EA260F-6ACB-4BD4-93B7-36926133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7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7867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67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7867"/>
    <w:rPr>
      <w:kern w:val="2"/>
      <w:sz w:val="18"/>
      <w:szCs w:val="18"/>
    </w:rPr>
  </w:style>
  <w:style w:type="character" w:customStyle="1" w:styleId="font01">
    <w:name w:val="font0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5">
    <w:name w:val="page number"/>
    <w:basedOn w:val="a0"/>
    <w:rsid w:val="00867867"/>
  </w:style>
  <w:style w:type="character" w:customStyle="1" w:styleId="font11">
    <w:name w:val="font1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6">
    <w:name w:val="Strong"/>
    <w:basedOn w:val="a0"/>
    <w:qFormat/>
    <w:rsid w:val="00867867"/>
    <w:rPr>
      <w:b/>
      <w:bCs/>
    </w:rPr>
  </w:style>
  <w:style w:type="paragraph" w:customStyle="1" w:styleId="CharCharCharCharCharCharChar">
    <w:name w:val="Char Char Char Char Char Char Char"/>
    <w:basedOn w:val="a"/>
    <w:rsid w:val="00867867"/>
    <w:rPr>
      <w:rFonts w:ascii="Tahoma" w:hAnsi="Tahoma"/>
      <w:sz w:val="24"/>
      <w:szCs w:val="20"/>
    </w:rPr>
  </w:style>
  <w:style w:type="paragraph" w:styleId="a7">
    <w:name w:val="Balloon Text"/>
    <w:basedOn w:val="a"/>
    <w:link w:val="Char1"/>
    <w:semiHidden/>
    <w:rsid w:val="00867867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867867"/>
    <w:rPr>
      <w:kern w:val="2"/>
      <w:sz w:val="18"/>
      <w:szCs w:val="18"/>
    </w:rPr>
  </w:style>
  <w:style w:type="table" w:customStyle="1" w:styleId="1">
    <w:name w:val="网格型1"/>
    <w:basedOn w:val="a1"/>
    <w:rsid w:val="008678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3111</Characters>
  <Application>Microsoft Office Word</Application>
  <DocSecurity>0</DocSecurity>
  <Lines>25</Lines>
  <Paragraphs>7</Paragraphs>
  <ScaleCrop>false</ScaleCrop>
  <Company>您的公司名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2017-11-01T04:51:00Z</cp:lastPrinted>
  <dcterms:created xsi:type="dcterms:W3CDTF">2017-11-07T01:26:00Z</dcterms:created>
  <dcterms:modified xsi:type="dcterms:W3CDTF">2017-11-07T01:26:00Z</dcterms:modified>
</cp:coreProperties>
</file>